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EB2378" w14:textId="74F083AB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815EBF">
        <w:rPr>
          <w:b/>
          <w:sz w:val="24"/>
          <w:szCs w:val="24"/>
          <w:lang w:eastAsia="ko-KR"/>
        </w:rPr>
        <w:t>Meeting</w:t>
      </w:r>
      <w:r w:rsidR="0067508F">
        <w:rPr>
          <w:b/>
          <w:sz w:val="24"/>
          <w:szCs w:val="24"/>
          <w:lang w:eastAsia="ko-KR"/>
        </w:rPr>
        <w:t xml:space="preserve">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052E9C" w:rsidRPr="00052E9C">
        <w:rPr>
          <w:b/>
          <w:i/>
          <w:sz w:val="24"/>
          <w:szCs w:val="24"/>
          <w:lang w:eastAsia="ko-KR"/>
        </w:rPr>
        <w:t>R1-170</w:t>
      </w:r>
      <w:r w:rsidR="00150375">
        <w:rPr>
          <w:b/>
          <w:i/>
          <w:sz w:val="24"/>
          <w:szCs w:val="24"/>
          <w:lang w:eastAsia="ko-KR"/>
        </w:rPr>
        <w:t>3606</w:t>
      </w:r>
      <w:bookmarkStart w:id="2" w:name="_GoBack"/>
      <w:bookmarkEnd w:id="2"/>
    </w:p>
    <w:bookmarkEnd w:id="0"/>
    <w:bookmarkEnd w:id="1"/>
    <w:p w14:paraId="64555BB4" w14:textId="64332D30" w:rsidR="00815EBF" w:rsidRDefault="0067508F" w:rsidP="00814155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67508F">
        <w:rPr>
          <w:rFonts w:ascii="Arial" w:eastAsia="MS Mincho" w:hAnsi="Arial" w:cs="Arial"/>
          <w:b/>
          <w:bCs/>
          <w:sz w:val="24"/>
          <w:lang w:val="en-US" w:eastAsia="ja-JP"/>
        </w:rPr>
        <w:t xml:space="preserve">Athens, Greece 13th - 17th February </w:t>
      </w:r>
      <w:r w:rsidR="00815EBF"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58393532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FD02F8">
        <w:rPr>
          <w:rFonts w:ascii="Arial" w:hAnsi="Arial"/>
          <w:sz w:val="24"/>
          <w:lang w:eastAsia="ko-KR"/>
        </w:rPr>
        <w:t>7</w:t>
      </w:r>
      <w:r w:rsidR="00B021C4">
        <w:rPr>
          <w:rFonts w:ascii="Arial" w:hAnsi="Arial"/>
          <w:sz w:val="24"/>
          <w:lang w:eastAsia="ko-KR"/>
        </w:rPr>
        <w:t>.</w:t>
      </w:r>
      <w:r w:rsidR="00FD02F8">
        <w:rPr>
          <w:rFonts w:ascii="Arial" w:hAnsi="Arial"/>
          <w:sz w:val="24"/>
          <w:lang w:eastAsia="ko-KR"/>
        </w:rPr>
        <w:t>2</w:t>
      </w:r>
      <w:r w:rsidR="00B021C4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FD02F8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69589BC0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D02F8">
        <w:rPr>
          <w:rFonts w:ascii="Arial" w:hAnsi="Arial"/>
          <w:sz w:val="24"/>
        </w:rPr>
        <w:t>Remaining</w:t>
      </w:r>
      <w:r w:rsidR="005A4F47" w:rsidRPr="005A4F47">
        <w:rPr>
          <w:rFonts w:ascii="Arial" w:hAnsi="Arial"/>
          <w:sz w:val="24"/>
        </w:rPr>
        <w:t xml:space="preserve"> </w:t>
      </w:r>
      <w:r w:rsidR="00FD02F8">
        <w:rPr>
          <w:rFonts w:ascii="Arial" w:hAnsi="Arial"/>
          <w:sz w:val="24"/>
        </w:rPr>
        <w:t xml:space="preserve">details about advanced CSI </w:t>
      </w:r>
      <w:r w:rsidR="005A4F47" w:rsidRPr="005A4F47">
        <w:rPr>
          <w:rFonts w:ascii="Arial" w:hAnsi="Arial"/>
          <w:sz w:val="24"/>
        </w:rPr>
        <w:t>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1343C1A2" w14:textId="77777777" w:rsidR="003172B1" w:rsidRDefault="003172B1" w:rsidP="004C5A44">
      <w:pPr>
        <w:pStyle w:val="maintext"/>
        <w:spacing w:line="240" w:lineRule="auto"/>
        <w:ind w:firstLineChars="0" w:firstLine="0"/>
      </w:pPr>
      <w:r>
        <w:t>In RAN1#87 [1], the following working assumption about advanced CSI codebook was made.</w:t>
      </w:r>
    </w:p>
    <w:p w14:paraId="1F3F196D" w14:textId="77777777" w:rsidR="004C5A44" w:rsidRDefault="004C5A44" w:rsidP="004C5A44">
      <w:pPr>
        <w:rPr>
          <w:rFonts w:eastAsia="MS Mincho"/>
          <w:b/>
          <w:highlight w:val="darkYellow"/>
          <w:u w:val="single"/>
          <w:lang w:eastAsia="ja-JP"/>
        </w:rPr>
      </w:pPr>
    </w:p>
    <w:p w14:paraId="71751D85" w14:textId="77777777" w:rsidR="003172B1" w:rsidRPr="00E71D0A" w:rsidRDefault="003172B1" w:rsidP="004C5A44">
      <w:pPr>
        <w:rPr>
          <w:rFonts w:eastAsia="MS Mincho"/>
          <w:b/>
          <w:highlight w:val="darkYellow"/>
          <w:u w:val="single"/>
          <w:lang w:eastAsia="ja-JP"/>
        </w:rPr>
      </w:pPr>
      <w:r w:rsidRPr="00E71D0A"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14:paraId="34FA5AF9" w14:textId="77777777" w:rsidR="003172B1" w:rsidRDefault="003172B1" w:rsidP="004C5A4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be confirmed automatically at RAN1#88 if no significant issues are identified with UE complexity. </w:t>
      </w:r>
    </w:p>
    <w:p w14:paraId="0380CC6A" w14:textId="77777777" w:rsidR="003172B1" w:rsidRDefault="003172B1" w:rsidP="004C5A4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Precoders are to be normalized in the equations below.</w:t>
      </w:r>
    </w:p>
    <w:p w14:paraId="7F2EBCB2" w14:textId="77777777" w:rsidR="003172B1" w:rsidRPr="00E93EBA" w:rsidRDefault="003172B1" w:rsidP="00C50EFD">
      <w:pPr>
        <w:rPr>
          <w:rFonts w:eastAsia="MS Mincho"/>
          <w:lang w:eastAsia="ja-JP"/>
        </w:rPr>
      </w:pPr>
      <w:r w:rsidRPr="000B187F">
        <w:rPr>
          <w:noProof/>
          <w:lang w:val="en-US" w:eastAsia="ko-KR"/>
        </w:rPr>
        <w:drawing>
          <wp:inline distT="0" distB="0" distL="0" distR="0" wp14:anchorId="17235750" wp14:editId="41D965FD">
            <wp:extent cx="4680585" cy="238125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8B4C4" w14:textId="0BEA5593" w:rsidR="00606C97" w:rsidRDefault="00606C97" w:rsidP="00C50EFD">
      <w:r w:rsidRPr="00B839B7">
        <w:rPr>
          <w:noProof/>
          <w:lang w:val="en-US" w:eastAsia="ko-KR"/>
        </w:rPr>
        <w:drawing>
          <wp:inline distT="0" distB="0" distL="0" distR="0" wp14:anchorId="7EEAC665" wp14:editId="439D7DA7">
            <wp:extent cx="4683125" cy="310896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9EFBA" w14:textId="0F686E93" w:rsidR="003172B1" w:rsidRDefault="00606C97" w:rsidP="00C50EFD">
      <w:pPr>
        <w:rPr>
          <w:rFonts w:eastAsia="MS Mincho"/>
          <w:lang w:eastAsia="ja-JP"/>
        </w:rPr>
      </w:pPr>
      <w:r w:rsidRPr="00B839B7">
        <w:rPr>
          <w:noProof/>
          <w:lang w:val="en-US" w:eastAsia="ko-KR"/>
        </w:rPr>
        <w:lastRenderedPageBreak/>
        <w:drawing>
          <wp:inline distT="0" distB="0" distL="0" distR="0" wp14:anchorId="0FC9FD57" wp14:editId="3BE65C1C">
            <wp:extent cx="4683125" cy="1343660"/>
            <wp:effectExtent l="0" t="0" r="317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E7E2B" w14:textId="77777777" w:rsidR="003172B1" w:rsidRPr="00E1676F" w:rsidRDefault="003172B1" w:rsidP="00C50EFD">
      <w:pPr>
        <w:numPr>
          <w:ilvl w:val="0"/>
          <w:numId w:val="6"/>
        </w:numPr>
        <w:rPr>
          <w:rFonts w:eastAsia="MS Mincho"/>
          <w:lang w:eastAsia="ja-JP"/>
        </w:rPr>
      </w:pPr>
      <w:r w:rsidRPr="00E1676F">
        <w:rPr>
          <w:rFonts w:eastAsia="MS Mincho"/>
          <w:lang w:eastAsia="ja-JP"/>
        </w:rPr>
        <w:t>Feedback on PUSCH is supported</w:t>
      </w:r>
    </w:p>
    <w:p w14:paraId="277B4264" w14:textId="77777777" w:rsidR="003172B1" w:rsidRPr="00E1676F" w:rsidRDefault="003172B1" w:rsidP="00C50EFD">
      <w:pPr>
        <w:numPr>
          <w:ilvl w:val="0"/>
          <w:numId w:val="6"/>
        </w:numPr>
        <w:jc w:val="both"/>
        <w:rPr>
          <w:rFonts w:eastAsia="MS Mincho"/>
          <w:lang w:eastAsia="ja-JP"/>
        </w:rPr>
      </w:pPr>
      <w:r w:rsidRPr="00E1676F">
        <w:rPr>
          <w:rFonts w:eastAsia="MS Mincho"/>
          <w:lang w:eastAsia="ja-JP"/>
        </w:rPr>
        <w:t>Feedback on PUCCH is supported</w:t>
      </w:r>
    </w:p>
    <w:p w14:paraId="3EAEB917" w14:textId="77777777" w:rsidR="003172B1" w:rsidRPr="00E1676F" w:rsidRDefault="003172B1" w:rsidP="00C50EFD">
      <w:pPr>
        <w:numPr>
          <w:ilvl w:val="0"/>
          <w:numId w:val="6"/>
        </w:numPr>
        <w:ind w:firstLine="432"/>
        <w:jc w:val="both"/>
        <w:rPr>
          <w:rFonts w:eastAsia="MS Mincho"/>
          <w:lang w:eastAsia="ja-JP"/>
        </w:rPr>
      </w:pPr>
      <w:r w:rsidRPr="00E1676F">
        <w:rPr>
          <w:rFonts w:eastAsia="MS Mincho"/>
          <w:lang w:eastAsia="ja-JP"/>
        </w:rPr>
        <w:t>Details FFS until RAN1#88.</w:t>
      </w:r>
    </w:p>
    <w:p w14:paraId="4FFF7B20" w14:textId="38A21998" w:rsidR="003172B1" w:rsidRPr="008C3FDD" w:rsidRDefault="003172B1" w:rsidP="00C50EFD">
      <w:pPr>
        <w:ind w:firstLine="432"/>
        <w:jc w:val="both"/>
      </w:pPr>
      <w:r>
        <w:t xml:space="preserve">In this contribution, </w:t>
      </w:r>
      <w:r w:rsidR="00EE0D4D">
        <w:t xml:space="preserve">the </w:t>
      </w:r>
      <w:r w:rsidR="00CF3289">
        <w:t>remaining details about the advanced CSI codebook are discussed</w:t>
      </w:r>
      <w:r>
        <w:t xml:space="preserve">. The </w:t>
      </w:r>
      <w:r w:rsidR="003908DF">
        <w:t>periodic CSI reporting based on advanced CSI codebook is discussed in the</w:t>
      </w:r>
      <w:r>
        <w:t xml:space="preserve"> companion contribution [2].</w:t>
      </w:r>
    </w:p>
    <w:p w14:paraId="11231A92" w14:textId="6CD71694" w:rsidR="003E633B" w:rsidRDefault="00EE0D4D" w:rsidP="00AD6148">
      <w:pPr>
        <w:pStyle w:val="Heading1"/>
      </w:pPr>
      <w:r>
        <w:t xml:space="preserve">Open issues 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8E76E4D" w14:textId="1335320C" w:rsidR="009A4A55" w:rsidRPr="009A4A55" w:rsidRDefault="009A4A55" w:rsidP="009F1CD8">
      <w:pPr>
        <w:pStyle w:val="maintext"/>
        <w:spacing w:line="240" w:lineRule="auto"/>
        <w:ind w:firstLineChars="0" w:firstLine="0"/>
        <w:rPr>
          <w:lang w:eastAsia="zh-CN"/>
        </w:rPr>
      </w:pPr>
      <w:r>
        <w:rPr>
          <w:lang w:eastAsia="zh-CN"/>
        </w:rPr>
        <w:t xml:space="preserve">The open issues with the advanced CSI codebook are </w:t>
      </w:r>
      <w:r w:rsidR="005B1DA2">
        <w:rPr>
          <w:lang w:eastAsia="zh-CN"/>
        </w:rPr>
        <w:t>discussed one-by-one below</w:t>
      </w:r>
      <w:r>
        <w:rPr>
          <w:lang w:eastAsia="zh-CN"/>
        </w:rPr>
        <w:t>.</w:t>
      </w:r>
    </w:p>
    <w:p w14:paraId="45346C4B" w14:textId="77777777" w:rsidR="004C5A44" w:rsidRDefault="004C5A44" w:rsidP="009F1CD8">
      <w:pPr>
        <w:pStyle w:val="maintext"/>
        <w:spacing w:line="240" w:lineRule="auto"/>
        <w:ind w:firstLineChars="0" w:firstLine="0"/>
        <w:rPr>
          <w:i/>
          <w:u w:val="single"/>
          <w:lang w:eastAsia="zh-CN"/>
        </w:rPr>
      </w:pPr>
    </w:p>
    <w:p w14:paraId="7DDCAC98" w14:textId="69345D2D" w:rsidR="00237133" w:rsidRPr="009A4A55" w:rsidRDefault="009A4A55" w:rsidP="009F1CD8">
      <w:pPr>
        <w:pStyle w:val="maintext"/>
        <w:spacing w:line="240" w:lineRule="auto"/>
        <w:ind w:firstLineChars="0" w:firstLine="0"/>
        <w:rPr>
          <w:i/>
          <w:u w:val="single"/>
          <w:lang w:eastAsia="zh-CN"/>
        </w:rPr>
      </w:pPr>
      <w:r w:rsidRPr="009A4A55">
        <w:rPr>
          <w:i/>
          <w:u w:val="single"/>
          <w:lang w:eastAsia="zh-CN"/>
        </w:rPr>
        <w:t>Rank &gt; 2 advanced CSI codebook</w:t>
      </w:r>
    </w:p>
    <w:p w14:paraId="2C4D97AA" w14:textId="61D54AC1" w:rsidR="00024A4F" w:rsidRPr="009936DC" w:rsidRDefault="00024A4F" w:rsidP="009F1CD8">
      <w:pPr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According to the email discussion [1] after RAN1#86b, the following </w:t>
      </w:r>
      <w:r w:rsidRPr="009936DC">
        <w:rPr>
          <w:color w:val="000000" w:themeColor="text1"/>
          <w:highlight w:val="green"/>
          <w:lang w:eastAsia="ko-KR"/>
        </w:rPr>
        <w:t>agreement</w:t>
      </w:r>
      <w:r w:rsidRPr="009936DC">
        <w:rPr>
          <w:color w:val="000000" w:themeColor="text1"/>
          <w:lang w:eastAsia="ko-KR"/>
        </w:rPr>
        <w:t xml:space="preserve"> </w:t>
      </w:r>
      <w:r w:rsidR="00FF2E3F">
        <w:rPr>
          <w:color w:val="000000" w:themeColor="text1"/>
          <w:lang w:eastAsia="ko-KR"/>
        </w:rPr>
        <w:t>was</w:t>
      </w:r>
      <w:r w:rsidRPr="009936DC">
        <w:rPr>
          <w:color w:val="000000" w:themeColor="text1"/>
          <w:lang w:eastAsia="ko-KR"/>
        </w:rPr>
        <w:t xml:space="preserve"> made.</w:t>
      </w:r>
    </w:p>
    <w:p w14:paraId="37C02CF3" w14:textId="77777777" w:rsidR="00024A4F" w:rsidRPr="009936DC" w:rsidRDefault="00024A4F" w:rsidP="00AD0D74">
      <w:pPr>
        <w:pStyle w:val="ListParagraph"/>
        <w:numPr>
          <w:ilvl w:val="0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For advanced CSI feedback, at least one of the following types of beam group is supported </w:t>
      </w:r>
    </w:p>
    <w:p w14:paraId="62893819" w14:textId="77777777" w:rsidR="00024A4F" w:rsidRPr="009936DC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Type 1: Class A based W1 (non-orthogonal) </w:t>
      </w:r>
    </w:p>
    <w:p w14:paraId="4539FE68" w14:textId="77777777" w:rsidR="00024A4F" w:rsidRPr="009936DC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>Type 2: Unrestricted orthogonal W1</w:t>
      </w:r>
    </w:p>
    <w:p w14:paraId="5CE1C820" w14:textId="77777777" w:rsidR="00024A4F" w:rsidRPr="009936DC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Type 3: Orthogonal beams with restricted beam pattern </w:t>
      </w:r>
    </w:p>
    <w:p w14:paraId="5CC7667D" w14:textId="77777777" w:rsidR="00024A4F" w:rsidRPr="009936DC" w:rsidRDefault="00024A4F" w:rsidP="00AD0D74">
      <w:pPr>
        <w:pStyle w:val="ListParagraph"/>
        <w:numPr>
          <w:ilvl w:val="0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For advanced CSI feedback, </w:t>
      </w:r>
      <w:r w:rsidRPr="009936DC">
        <w:rPr>
          <w:color w:val="000000" w:themeColor="text1"/>
          <w:highlight w:val="yellow"/>
          <w:lang w:eastAsia="ko-KR"/>
        </w:rPr>
        <w:t>RAN1 will specify only rank-1 and rank-2 codebooks</w:t>
      </w:r>
      <w:r w:rsidRPr="009936DC">
        <w:rPr>
          <w:color w:val="000000" w:themeColor="text1"/>
          <w:lang w:eastAsia="ko-KR"/>
        </w:rPr>
        <w:t xml:space="preserve"> </w:t>
      </w:r>
    </w:p>
    <w:p w14:paraId="18B57836" w14:textId="77777777" w:rsidR="00C304E5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FFS, rank 3-4 </w:t>
      </w:r>
    </w:p>
    <w:p w14:paraId="1988B327" w14:textId="04D17468" w:rsidR="00024A4F" w:rsidRPr="00C304E5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C304E5">
        <w:rPr>
          <w:color w:val="000000" w:themeColor="text1"/>
          <w:lang w:eastAsia="ko-KR"/>
        </w:rPr>
        <w:t>Note: For rank 5-8, Rel.13 codebooks, as well as the extension and/or enhancement to more than 16 ports, can be reused</w:t>
      </w:r>
    </w:p>
    <w:p w14:paraId="15312738" w14:textId="0419C64E" w:rsidR="009A4A55" w:rsidRDefault="009936DC" w:rsidP="009F1CD8">
      <w:pPr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>According to the email agreement, the advanced CSI codebook will be specified only for rank 1 and rank 2 CSI reporting. For rank &gt; 2 (i.e. up to rank 8), the need for advanced CSI codebook is unclear</w:t>
      </w:r>
      <w:r w:rsidR="00851082">
        <w:rPr>
          <w:rFonts w:cs="Batang"/>
          <w:lang w:eastAsia="zh-CN"/>
        </w:rPr>
        <w:t xml:space="preserve"> (since it is unlikely that a UE with rank &gt; 2 will be scheduled for MU transmission, the primary use case for the advanced CSI codebook)</w:t>
      </w:r>
      <w:r>
        <w:rPr>
          <w:rFonts w:cs="Batang"/>
          <w:lang w:eastAsia="zh-CN"/>
        </w:rPr>
        <w:t xml:space="preserve">. It is therefore proposed that the legacy LTE codebooks (up to Rel. 14) are used for rank &gt; 2 CSI reporting. In particular, </w:t>
      </w:r>
    </w:p>
    <w:p w14:paraId="692ECC83" w14:textId="0159691A" w:rsidR="009936DC" w:rsidRDefault="009936DC" w:rsidP="00AD0D74">
      <w:pPr>
        <w:pStyle w:val="ListParagraph"/>
        <w:numPr>
          <w:ilvl w:val="0"/>
          <w:numId w:val="7"/>
        </w:numPr>
        <w:ind w:leftChars="0"/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 xml:space="preserve">For 4 ports, Rel. 12 rank 3-4 codebook is used. </w:t>
      </w:r>
    </w:p>
    <w:p w14:paraId="4368B001" w14:textId="551F5FE4" w:rsidR="009936DC" w:rsidRDefault="009936DC" w:rsidP="00AD0D74">
      <w:pPr>
        <w:pStyle w:val="ListParagraph"/>
        <w:numPr>
          <w:ilvl w:val="0"/>
          <w:numId w:val="7"/>
        </w:numPr>
        <w:ind w:leftChars="0"/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 xml:space="preserve">For 1D 8 ports, Rel. 10 rank 3-8 codebook is used. </w:t>
      </w:r>
    </w:p>
    <w:p w14:paraId="2234FE37" w14:textId="1F77897A" w:rsidR="009936DC" w:rsidRDefault="009936DC" w:rsidP="00AD0D74">
      <w:pPr>
        <w:pStyle w:val="ListParagraph"/>
        <w:numPr>
          <w:ilvl w:val="0"/>
          <w:numId w:val="7"/>
        </w:numPr>
        <w:ind w:leftChars="0"/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>For 2D 8 ports, Rel. 13 rank 3-8 Class A codebook is used.</w:t>
      </w:r>
    </w:p>
    <w:p w14:paraId="66095460" w14:textId="166BB58A" w:rsidR="009936DC" w:rsidRDefault="009936DC" w:rsidP="00AD0D74">
      <w:pPr>
        <w:pStyle w:val="ListParagraph"/>
        <w:numPr>
          <w:ilvl w:val="0"/>
          <w:numId w:val="7"/>
        </w:numPr>
        <w:ind w:leftChars="0"/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>For {12, 16, 20, 24, 28, 32} ports</w:t>
      </w:r>
      <w:r w:rsidR="00A869CF">
        <w:rPr>
          <w:rFonts w:cs="Batang"/>
          <w:lang w:eastAsia="zh-CN"/>
        </w:rPr>
        <w:t>,</w:t>
      </w:r>
      <w:r>
        <w:rPr>
          <w:rFonts w:cs="Batang"/>
          <w:lang w:eastAsia="zh-CN"/>
        </w:rPr>
        <w:t xml:space="preserve"> Rel. 13/14 rank 3-8 Class A codebook is used.</w:t>
      </w:r>
    </w:p>
    <w:p w14:paraId="715E2EC0" w14:textId="77777777" w:rsidR="004C5A44" w:rsidRDefault="004C5A44" w:rsidP="009F1CD8">
      <w:pPr>
        <w:pStyle w:val="maintext"/>
        <w:spacing w:line="240" w:lineRule="auto"/>
        <w:ind w:firstLineChars="0" w:firstLine="0"/>
        <w:rPr>
          <w:b/>
          <w:i/>
        </w:rPr>
      </w:pPr>
    </w:p>
    <w:p w14:paraId="09080479" w14:textId="77777777" w:rsidR="000F5B47" w:rsidRDefault="000F5B47" w:rsidP="009F1CD8">
      <w:pPr>
        <w:pStyle w:val="maintext"/>
        <w:spacing w:line="240" w:lineRule="auto"/>
        <w:ind w:firstLineChars="0" w:firstLine="0"/>
        <w:rPr>
          <w:i/>
        </w:rPr>
      </w:pPr>
      <w:r w:rsidRPr="000F5B47">
        <w:rPr>
          <w:b/>
          <w:i/>
        </w:rPr>
        <w:t>Proposal 1</w:t>
      </w:r>
      <w:r w:rsidRPr="000F5B47">
        <w:rPr>
          <w:i/>
        </w:rPr>
        <w:t xml:space="preserve">: </w:t>
      </w:r>
      <w:r>
        <w:rPr>
          <w:i/>
        </w:rPr>
        <w:t>The codebook for advanced CSI reporting is as follows</w:t>
      </w:r>
      <w:r w:rsidRPr="000F5B47">
        <w:rPr>
          <w:i/>
        </w:rPr>
        <w:t>.</w:t>
      </w:r>
    </w:p>
    <w:p w14:paraId="23A2A158" w14:textId="2FB997E6" w:rsidR="000F5B47" w:rsidRPr="000A1948" w:rsidRDefault="000F5B47" w:rsidP="00AD0D74">
      <w:pPr>
        <w:pStyle w:val="ListParagraph"/>
        <w:numPr>
          <w:ilvl w:val="0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A1948">
        <w:rPr>
          <w:rFonts w:cs="Batang"/>
          <w:i/>
          <w:lang w:eastAsia="ko-KR"/>
        </w:rPr>
        <w:t>Rank 1-2</w:t>
      </w:r>
      <w:r w:rsidR="000A1948">
        <w:rPr>
          <w:rFonts w:cs="Batang"/>
          <w:i/>
          <w:lang w:eastAsia="ko-KR"/>
        </w:rPr>
        <w:t>:</w:t>
      </w:r>
      <w:r w:rsidRPr="000A1948">
        <w:rPr>
          <w:rFonts w:cs="Batang"/>
          <w:i/>
          <w:lang w:eastAsia="ko-KR"/>
        </w:rPr>
        <w:t xml:space="preserve"> </w:t>
      </w:r>
      <w:r w:rsidR="00026218">
        <w:rPr>
          <w:rFonts w:cs="Batang"/>
          <w:i/>
          <w:lang w:eastAsia="ko-KR"/>
        </w:rPr>
        <w:t>linear combination</w:t>
      </w:r>
      <w:r w:rsidRPr="000A1948">
        <w:rPr>
          <w:rFonts w:cs="Batang"/>
          <w:i/>
          <w:lang w:eastAsia="ko-KR"/>
        </w:rPr>
        <w:t xml:space="preserve"> codebook</w:t>
      </w:r>
      <w:r w:rsidR="000A1948">
        <w:rPr>
          <w:rFonts w:cs="Batang"/>
          <w:i/>
          <w:lang w:eastAsia="ko-KR"/>
        </w:rPr>
        <w:t xml:space="preserve"> according to the working assumption in RAN1#87</w:t>
      </w:r>
    </w:p>
    <w:p w14:paraId="31148190" w14:textId="7E0520ED" w:rsidR="000F5B47" w:rsidRPr="000A1948" w:rsidRDefault="000F5B47" w:rsidP="00AD0D74">
      <w:pPr>
        <w:pStyle w:val="ListParagraph"/>
        <w:numPr>
          <w:ilvl w:val="0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A1948">
        <w:rPr>
          <w:rFonts w:cs="Batang"/>
          <w:i/>
          <w:lang w:eastAsia="ko-KR"/>
        </w:rPr>
        <w:t>Rank 3-8</w:t>
      </w:r>
      <w:r w:rsidR="000A1948">
        <w:rPr>
          <w:rFonts w:cs="Batang"/>
          <w:i/>
          <w:lang w:eastAsia="ko-KR"/>
        </w:rPr>
        <w:t>:</w:t>
      </w:r>
      <w:r w:rsidRPr="000A1948">
        <w:rPr>
          <w:rFonts w:cs="Batang"/>
          <w:i/>
          <w:lang w:eastAsia="ko-KR"/>
        </w:rPr>
        <w:t xml:space="preserve"> legacy </w:t>
      </w:r>
      <w:r w:rsidR="000A1948">
        <w:rPr>
          <w:rFonts w:cs="Batang"/>
          <w:i/>
          <w:lang w:eastAsia="ko-KR"/>
        </w:rPr>
        <w:t xml:space="preserve">LTE </w:t>
      </w:r>
      <w:r w:rsidRPr="000A1948">
        <w:rPr>
          <w:rFonts w:cs="Batang"/>
          <w:i/>
          <w:lang w:eastAsia="ko-KR"/>
        </w:rPr>
        <w:t>codebook</w:t>
      </w:r>
      <w:r w:rsidR="000A1948">
        <w:rPr>
          <w:rFonts w:cs="Batang"/>
          <w:i/>
          <w:lang w:eastAsia="ko-KR"/>
        </w:rPr>
        <w:t>s (up to Rel. 14)</w:t>
      </w:r>
    </w:p>
    <w:p w14:paraId="7ABB4DEC" w14:textId="6780D221" w:rsidR="000F5B47" w:rsidRPr="000F5B47" w:rsidRDefault="000F5B47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4 port</w:t>
      </w:r>
      <w:r w:rsidR="000A1948"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 xml:space="preserve">: Rel. 12 rank 3-4 codebook </w:t>
      </w:r>
    </w:p>
    <w:p w14:paraId="7EA9440D" w14:textId="540A2244" w:rsidR="000F5B47" w:rsidRPr="000F5B47" w:rsidRDefault="000F5B47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8 port</w:t>
      </w:r>
      <w:r w:rsidR="000A1948"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 xml:space="preserve">, 1D: Rel. 10 rank 3-8 codebook </w:t>
      </w:r>
    </w:p>
    <w:p w14:paraId="3EA4A786" w14:textId="23D16239" w:rsidR="000F5B47" w:rsidRPr="000F5B47" w:rsidRDefault="000F5B47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8 port</w:t>
      </w:r>
      <w:r w:rsidR="000A1948"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>, 2D: Rel. 13 rank 3-8 codebook</w:t>
      </w:r>
    </w:p>
    <w:p w14:paraId="4DBBA2CF" w14:textId="77777777" w:rsidR="000F5B47" w:rsidRPr="000F5B47" w:rsidRDefault="000F5B47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{12,16,20,24,28,32} ports: Rel. 13/14 rank 3-8 Class A codebook</w:t>
      </w:r>
    </w:p>
    <w:p w14:paraId="52BF2BC9" w14:textId="77777777" w:rsidR="004C5A44" w:rsidRDefault="004C5A44" w:rsidP="009F1CD8">
      <w:pPr>
        <w:jc w:val="both"/>
        <w:rPr>
          <w:rFonts w:cs="Batang"/>
          <w:i/>
          <w:u w:val="single"/>
          <w:lang w:eastAsia="zh-CN"/>
        </w:rPr>
      </w:pPr>
    </w:p>
    <w:p w14:paraId="25CD2427" w14:textId="64948E06" w:rsidR="00026218" w:rsidRDefault="00160E4B" w:rsidP="009F1CD8">
      <w:pPr>
        <w:jc w:val="both"/>
        <w:rPr>
          <w:rFonts w:cs="Batang"/>
          <w:i/>
          <w:u w:val="single"/>
          <w:lang w:eastAsia="zh-CN"/>
        </w:rPr>
      </w:pPr>
      <w:r w:rsidRPr="00026218">
        <w:rPr>
          <w:rFonts w:cs="Batang"/>
          <w:i/>
          <w:u w:val="single"/>
          <w:lang w:eastAsia="zh-CN"/>
        </w:rPr>
        <w:t>(N</w:t>
      </w:r>
      <w:r w:rsidRPr="00026218">
        <w:rPr>
          <w:rFonts w:cs="Batang"/>
          <w:i/>
          <w:u w:val="single"/>
          <w:vertAlign w:val="subscript"/>
          <w:lang w:eastAsia="zh-CN"/>
        </w:rPr>
        <w:t>1</w:t>
      </w:r>
      <w:r w:rsidRPr="00026218">
        <w:rPr>
          <w:rFonts w:cs="Batang"/>
          <w:i/>
          <w:u w:val="single"/>
          <w:lang w:eastAsia="zh-CN"/>
        </w:rPr>
        <w:t>,</w:t>
      </w:r>
      <w:r w:rsidR="005F2757" w:rsidRPr="00026218">
        <w:rPr>
          <w:rFonts w:cs="Batang"/>
          <w:i/>
          <w:u w:val="single"/>
          <w:lang w:eastAsia="zh-CN"/>
        </w:rPr>
        <w:t xml:space="preserve"> </w:t>
      </w:r>
      <w:r w:rsidRPr="00026218">
        <w:rPr>
          <w:rFonts w:cs="Batang"/>
          <w:i/>
          <w:u w:val="single"/>
          <w:lang w:eastAsia="zh-CN"/>
        </w:rPr>
        <w:t>N</w:t>
      </w:r>
      <w:r w:rsidRPr="00026218">
        <w:rPr>
          <w:rFonts w:cs="Batang"/>
          <w:i/>
          <w:u w:val="single"/>
          <w:vertAlign w:val="subscript"/>
          <w:lang w:eastAsia="zh-CN"/>
        </w:rPr>
        <w:t>2</w:t>
      </w:r>
      <w:r w:rsidR="00026218" w:rsidRPr="00026218">
        <w:rPr>
          <w:rFonts w:cs="Batang"/>
          <w:i/>
          <w:u w:val="single"/>
          <w:lang w:eastAsia="zh-CN"/>
        </w:rPr>
        <w:t>) combinations</w:t>
      </w:r>
    </w:p>
    <w:p w14:paraId="4D3EC2F4" w14:textId="16D67596" w:rsidR="00236116" w:rsidRPr="00080809" w:rsidRDefault="00114CAB" w:rsidP="009F1CD8">
      <w:pPr>
        <w:jc w:val="both"/>
        <w:rPr>
          <w:rFonts w:cs="Batang"/>
          <w:i/>
          <w:u w:val="single"/>
          <w:lang w:eastAsia="zh-CN"/>
        </w:rPr>
      </w:pPr>
      <w:r>
        <w:rPr>
          <w:rFonts w:cs="Batang"/>
          <w:lang w:eastAsia="zh-CN"/>
        </w:rPr>
        <w:t>According to the working assumption (</w:t>
      </w:r>
      <w:r w:rsidR="004118DF">
        <w:rPr>
          <w:rFonts w:cs="Batang"/>
          <w:lang w:eastAsia="zh-CN"/>
        </w:rPr>
        <w:t>cf.</w:t>
      </w:r>
      <w:r>
        <w:rPr>
          <w:rFonts w:cs="Batang"/>
          <w:lang w:eastAsia="zh-CN"/>
        </w:rPr>
        <w:t xml:space="preserve"> Introduction), the combinations </w:t>
      </w:r>
      <w:r w:rsidRPr="00080809">
        <w:rPr>
          <w:rFonts w:cs="Batang"/>
          <w:lang w:eastAsia="zh-CN"/>
        </w:rPr>
        <w:t>(</w:t>
      </w:r>
      <w:r w:rsidRPr="00080809">
        <w:rPr>
          <w:rFonts w:cs="Batang"/>
          <w:i/>
          <w:lang w:eastAsia="zh-CN"/>
        </w:rPr>
        <w:t>N</w:t>
      </w:r>
      <w:r w:rsidRPr="00080809">
        <w:rPr>
          <w:rFonts w:cs="Batang"/>
          <w:vertAlign w:val="subscript"/>
          <w:lang w:eastAsia="zh-CN"/>
        </w:rPr>
        <w:t>1</w:t>
      </w:r>
      <w:r w:rsidRPr="00080809">
        <w:rPr>
          <w:rFonts w:cs="Batang"/>
          <w:lang w:eastAsia="zh-CN"/>
        </w:rPr>
        <w:t xml:space="preserve">, </w:t>
      </w:r>
      <w:r w:rsidRPr="00080809">
        <w:rPr>
          <w:rFonts w:cs="Batang"/>
          <w:i/>
          <w:lang w:eastAsia="zh-CN"/>
        </w:rPr>
        <w:t>N</w:t>
      </w:r>
      <w:r w:rsidRPr="00080809">
        <w:rPr>
          <w:rFonts w:cs="Batang"/>
          <w:vertAlign w:val="subscript"/>
          <w:lang w:eastAsia="zh-CN"/>
        </w:rPr>
        <w:t>2</w:t>
      </w:r>
      <w:r w:rsidRPr="00080809">
        <w:rPr>
          <w:rFonts w:cs="Batang"/>
          <w:lang w:eastAsia="zh-CN"/>
        </w:rPr>
        <w:t>)</w:t>
      </w:r>
      <w:r>
        <w:rPr>
          <w:rFonts w:cs="Batang"/>
          <w:lang w:eastAsia="zh-CN"/>
        </w:rPr>
        <w:t xml:space="preserve"> of antenna </w:t>
      </w:r>
      <w:r w:rsidR="00A869CF">
        <w:rPr>
          <w:rFonts w:cs="Batang"/>
          <w:lang w:eastAsia="zh-CN"/>
        </w:rPr>
        <w:t>ports in two dimensions satisfy</w:t>
      </w:r>
      <w:r>
        <w:rPr>
          <w:rFonts w:cs="Batang"/>
          <w:lang w:eastAsia="zh-CN"/>
        </w:rPr>
        <w:t xml:space="preserve"> </w:t>
      </w:r>
      <m:oMath>
        <m:r>
          <w:rPr>
            <w:rFonts w:ascii="Cambria Math" w:hAnsi="Cambria Math" w:cs="Batang"/>
            <w:lang w:eastAsia="zh-CN"/>
          </w:rPr>
          <m:t>2</m:t>
        </m:r>
        <m:sSub>
          <m:sSubPr>
            <m:ctrlPr>
              <w:rPr>
                <w:rFonts w:ascii="Cambria Math" w:hAnsi="Cambria Math" w:cs="Batang"/>
                <w:i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lang w:eastAsia="zh-CN"/>
              </w:rPr>
              <m:t>N</m:t>
            </m:r>
          </m:e>
          <m:sub>
            <m:r>
              <w:rPr>
                <w:rFonts w:ascii="Cambria Math" w:hAnsi="Cambria Math" w:cs="Batang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 w:cs="Batang"/>
                <w:i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lang w:eastAsia="zh-CN"/>
              </w:rPr>
              <m:t>N</m:t>
            </m:r>
          </m:e>
          <m:sub>
            <m:r>
              <w:rPr>
                <w:rFonts w:ascii="Cambria Math" w:hAnsi="Cambria Math" w:cs="Batang"/>
                <w:lang w:eastAsia="zh-CN"/>
              </w:rPr>
              <m:t>2</m:t>
            </m:r>
          </m:sub>
        </m:sSub>
        <m:r>
          <w:rPr>
            <w:rFonts w:ascii="Cambria Math" w:hAnsi="Cambria Math" w:cs="Batang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Batang"/>
                <w:i/>
                <w:lang w:eastAsia="zh-CN"/>
              </w:rPr>
            </m:ctrlPr>
          </m:dPr>
          <m:e>
            <m:r>
              <w:rPr>
                <w:rFonts w:ascii="Cambria Math" w:hAnsi="Cambria Math" w:cs="Batang"/>
                <w:lang w:eastAsia="zh-CN"/>
              </w:rPr>
              <m:t>4,8,12,16,20,24,28,32</m:t>
            </m:r>
          </m:e>
        </m:d>
        <m:r>
          <w:rPr>
            <w:rFonts w:ascii="Cambria Math" w:hAnsi="Cambria Math" w:cs="Batang"/>
            <w:lang w:eastAsia="zh-CN"/>
          </w:rPr>
          <m:t>.</m:t>
        </m:r>
      </m:oMath>
      <w:r>
        <w:rPr>
          <w:rFonts w:cs="Batang"/>
          <w:lang w:eastAsia="zh-CN"/>
        </w:rPr>
        <w:t xml:space="preserve"> The exact</w:t>
      </w:r>
      <w:r w:rsidR="00080809">
        <w:rPr>
          <w:rFonts w:cs="Batang"/>
          <w:lang w:eastAsia="zh-CN"/>
        </w:rPr>
        <w:t xml:space="preserve"> </w:t>
      </w:r>
      <w:r w:rsidR="00080809" w:rsidRPr="00080809">
        <w:rPr>
          <w:rFonts w:cs="Batang"/>
          <w:lang w:eastAsia="zh-CN"/>
        </w:rPr>
        <w:t>(</w:t>
      </w:r>
      <w:r w:rsidR="00080809" w:rsidRPr="00080809">
        <w:rPr>
          <w:rFonts w:cs="Batang"/>
          <w:i/>
          <w:lang w:eastAsia="zh-CN"/>
        </w:rPr>
        <w:t>N</w:t>
      </w:r>
      <w:r w:rsidR="00080809" w:rsidRPr="00080809">
        <w:rPr>
          <w:rFonts w:cs="Batang"/>
          <w:vertAlign w:val="subscript"/>
          <w:lang w:eastAsia="zh-CN"/>
        </w:rPr>
        <w:t>1</w:t>
      </w:r>
      <w:r w:rsidR="00080809" w:rsidRPr="00080809">
        <w:rPr>
          <w:rFonts w:cs="Batang"/>
          <w:lang w:eastAsia="zh-CN"/>
        </w:rPr>
        <w:t xml:space="preserve">, </w:t>
      </w:r>
      <w:r w:rsidR="00080809" w:rsidRPr="00080809">
        <w:rPr>
          <w:rFonts w:cs="Batang"/>
          <w:i/>
          <w:lang w:eastAsia="zh-CN"/>
        </w:rPr>
        <w:t>N</w:t>
      </w:r>
      <w:r w:rsidR="00080809" w:rsidRPr="00080809">
        <w:rPr>
          <w:rFonts w:cs="Batang"/>
          <w:vertAlign w:val="subscript"/>
          <w:lang w:eastAsia="zh-CN"/>
        </w:rPr>
        <w:t>2</w:t>
      </w:r>
      <w:r w:rsidR="00080809" w:rsidRPr="00080809">
        <w:rPr>
          <w:rFonts w:cs="Batang"/>
          <w:lang w:eastAsia="zh-CN"/>
        </w:rPr>
        <w:t>) combinations</w:t>
      </w:r>
      <w:r w:rsidR="00080809">
        <w:rPr>
          <w:rFonts w:cs="Batang"/>
          <w:lang w:eastAsia="zh-CN"/>
        </w:rPr>
        <w:t xml:space="preserve"> </w:t>
      </w:r>
      <w:r>
        <w:rPr>
          <w:rFonts w:cs="Batang"/>
          <w:lang w:eastAsia="zh-CN"/>
        </w:rPr>
        <w:t>are yet to</w:t>
      </w:r>
      <w:r w:rsidR="00080809">
        <w:rPr>
          <w:rFonts w:cs="Batang"/>
          <w:lang w:eastAsia="zh-CN"/>
        </w:rPr>
        <w:t xml:space="preserve"> </w:t>
      </w:r>
      <w:r>
        <w:rPr>
          <w:rFonts w:cs="Batang"/>
          <w:lang w:eastAsia="zh-CN"/>
        </w:rPr>
        <w:t>d</w:t>
      </w:r>
      <w:r w:rsidR="00080809">
        <w:rPr>
          <w:rFonts w:cs="Batang"/>
          <w:lang w:eastAsia="zh-CN"/>
        </w:rPr>
        <w:t>etermined.</w:t>
      </w:r>
      <w:r w:rsidR="00080809" w:rsidRPr="00080809">
        <w:rPr>
          <w:rFonts w:cs="Batang"/>
          <w:i/>
          <w:lang w:eastAsia="zh-CN"/>
        </w:rPr>
        <w:t xml:space="preserve"> </w:t>
      </w:r>
      <w:r>
        <w:rPr>
          <w:rFonts w:cs="Batang"/>
          <w:lang w:eastAsia="zh-CN"/>
        </w:rPr>
        <w:t>A</w:t>
      </w:r>
      <w:r w:rsidR="00080809">
        <w:rPr>
          <w:rFonts w:cs="Batang"/>
          <w:lang w:eastAsia="zh-CN"/>
        </w:rPr>
        <w:t xml:space="preserve"> simple approach would be to support </w:t>
      </w:r>
      <w:r>
        <w:rPr>
          <w:rFonts w:cs="Batang"/>
          <w:lang w:eastAsia="zh-CN"/>
        </w:rPr>
        <w:t xml:space="preserve">all </w:t>
      </w:r>
      <w:r w:rsidRPr="00080809">
        <w:rPr>
          <w:rFonts w:cs="Batang"/>
          <w:lang w:eastAsia="zh-CN"/>
        </w:rPr>
        <w:t>(</w:t>
      </w:r>
      <w:r w:rsidRPr="00080809">
        <w:rPr>
          <w:rFonts w:cs="Batang"/>
          <w:i/>
          <w:lang w:eastAsia="zh-CN"/>
        </w:rPr>
        <w:t>N</w:t>
      </w:r>
      <w:r w:rsidRPr="00080809">
        <w:rPr>
          <w:rFonts w:cs="Batang"/>
          <w:vertAlign w:val="subscript"/>
          <w:lang w:eastAsia="zh-CN"/>
        </w:rPr>
        <w:t>1</w:t>
      </w:r>
      <w:r w:rsidRPr="00080809">
        <w:rPr>
          <w:rFonts w:cs="Batang"/>
          <w:lang w:eastAsia="zh-CN"/>
        </w:rPr>
        <w:t xml:space="preserve">, </w:t>
      </w:r>
      <w:r w:rsidRPr="00080809">
        <w:rPr>
          <w:rFonts w:cs="Batang"/>
          <w:i/>
          <w:lang w:eastAsia="zh-CN"/>
        </w:rPr>
        <w:t>N</w:t>
      </w:r>
      <w:r w:rsidRPr="00080809">
        <w:rPr>
          <w:rFonts w:cs="Batang"/>
          <w:vertAlign w:val="subscript"/>
          <w:lang w:eastAsia="zh-CN"/>
        </w:rPr>
        <w:t>2</w:t>
      </w:r>
      <w:r w:rsidRPr="00080809">
        <w:rPr>
          <w:rFonts w:cs="Batang"/>
          <w:lang w:eastAsia="zh-CN"/>
        </w:rPr>
        <w:t>) combinations</w:t>
      </w:r>
      <w:r>
        <w:rPr>
          <w:rFonts w:cs="Batang"/>
          <w:lang w:eastAsia="zh-CN"/>
        </w:rPr>
        <w:t xml:space="preserve"> </w:t>
      </w:r>
      <w:r w:rsidR="00FF008E">
        <w:rPr>
          <w:rFonts w:cs="Batang"/>
          <w:lang w:eastAsia="zh-CN"/>
        </w:rPr>
        <w:t xml:space="preserve">that are </w:t>
      </w:r>
      <w:r>
        <w:rPr>
          <w:rFonts w:cs="Batang"/>
          <w:lang w:eastAsia="zh-CN"/>
        </w:rPr>
        <w:t>supported for</w:t>
      </w:r>
      <w:r w:rsidR="00080809">
        <w:rPr>
          <w:rFonts w:cs="Batang"/>
          <w:lang w:eastAsia="zh-CN"/>
        </w:rPr>
        <w:t xml:space="preserve"> </w:t>
      </w:r>
      <w:r>
        <w:rPr>
          <w:rFonts w:cs="Batang"/>
          <w:lang w:eastAsia="zh-CN"/>
        </w:rPr>
        <w:t xml:space="preserve">Rel. </w:t>
      </w:r>
      <w:r w:rsidR="00080809">
        <w:rPr>
          <w:rFonts w:cs="Batang"/>
          <w:lang w:eastAsia="zh-CN"/>
        </w:rPr>
        <w:t>13</w:t>
      </w:r>
      <w:r>
        <w:rPr>
          <w:rFonts w:cs="Batang"/>
          <w:lang w:eastAsia="zh-CN"/>
        </w:rPr>
        <w:t>/14</w:t>
      </w:r>
      <w:r w:rsidR="00080809">
        <w:rPr>
          <w:rFonts w:cs="Batang"/>
          <w:lang w:eastAsia="zh-CN"/>
        </w:rPr>
        <w:t xml:space="preserve"> Class A codebook</w:t>
      </w:r>
      <w:r>
        <w:rPr>
          <w:rFonts w:cs="Batang"/>
          <w:lang w:eastAsia="zh-CN"/>
        </w:rPr>
        <w:t>, and i</w:t>
      </w:r>
      <w:r w:rsidR="00080809">
        <w:rPr>
          <w:rFonts w:cs="Batang"/>
          <w:lang w:eastAsia="zh-CN"/>
        </w:rPr>
        <w:t>n addition</w:t>
      </w:r>
      <w:r w:rsidR="00075BE1">
        <w:rPr>
          <w:rFonts w:cs="Batang"/>
          <w:lang w:eastAsia="zh-CN"/>
        </w:rPr>
        <w:t xml:space="preserve">, the following two </w:t>
      </w:r>
      <w:r w:rsidR="00080809">
        <w:rPr>
          <w:rFonts w:cs="Batang"/>
          <w:lang w:eastAsia="zh-CN"/>
        </w:rPr>
        <w:t>combinations are added</w:t>
      </w:r>
      <w:r>
        <w:rPr>
          <w:rFonts w:cs="Batang"/>
          <w:lang w:eastAsia="zh-CN"/>
        </w:rPr>
        <w:t xml:space="preserve"> for </w:t>
      </w:r>
      <w:r w:rsidR="00FF008E">
        <w:rPr>
          <w:rFonts w:cs="Batang"/>
          <w:lang w:eastAsia="zh-CN"/>
        </w:rPr>
        <w:t xml:space="preserve">1D, </w:t>
      </w:r>
      <w:r>
        <w:rPr>
          <w:rFonts w:cs="Batang"/>
          <w:lang w:eastAsia="zh-CN"/>
        </w:rPr>
        <w:t>4 and 8 ports</w:t>
      </w:r>
      <w:r w:rsidR="00075BE1">
        <w:rPr>
          <w:rFonts w:cs="Batang"/>
          <w:lang w:eastAsia="zh-CN"/>
        </w:rPr>
        <w:t xml:space="preserve">. </w:t>
      </w:r>
    </w:p>
    <w:p w14:paraId="10916D5D" w14:textId="77575DA7" w:rsidR="00075BE1" w:rsidRPr="00114CAB" w:rsidRDefault="00075BE1" w:rsidP="00AD0D74">
      <w:pPr>
        <w:pStyle w:val="ListParagraph"/>
        <w:numPr>
          <w:ilvl w:val="0"/>
          <w:numId w:val="10"/>
        </w:numPr>
        <w:ind w:leftChars="0"/>
        <w:jc w:val="both"/>
        <w:rPr>
          <w:rFonts w:cs="Batang"/>
          <w:lang w:eastAsia="zh-CN"/>
        </w:rPr>
      </w:pPr>
      <w:r w:rsidRPr="00114CAB">
        <w:rPr>
          <w:rFonts w:cs="Batang"/>
          <w:lang w:eastAsia="zh-CN"/>
        </w:rPr>
        <w:t>(</w:t>
      </w:r>
      <w:r w:rsidRPr="00114CAB">
        <w:rPr>
          <w:rFonts w:cs="Batang"/>
          <w:i/>
          <w:lang w:eastAsia="zh-CN"/>
        </w:rPr>
        <w:t>N</w:t>
      </w:r>
      <w:r w:rsidRPr="00114CAB">
        <w:rPr>
          <w:rFonts w:cs="Batang"/>
          <w:vertAlign w:val="subscript"/>
          <w:lang w:eastAsia="zh-CN"/>
        </w:rPr>
        <w:t>1</w:t>
      </w:r>
      <w:r w:rsidRPr="00114CAB">
        <w:rPr>
          <w:rFonts w:cs="Batang"/>
          <w:lang w:eastAsia="zh-CN"/>
        </w:rPr>
        <w:t>,</w:t>
      </w:r>
      <w:r w:rsidRPr="00114CAB">
        <w:rPr>
          <w:rFonts w:cs="Batang"/>
          <w:i/>
          <w:lang w:eastAsia="zh-CN"/>
        </w:rPr>
        <w:t xml:space="preserve"> N</w:t>
      </w:r>
      <w:r w:rsidRPr="00114CAB">
        <w:rPr>
          <w:rFonts w:cs="Batang"/>
          <w:vertAlign w:val="subscript"/>
          <w:lang w:eastAsia="zh-CN"/>
        </w:rPr>
        <w:t>2</w:t>
      </w:r>
      <w:r w:rsidRPr="00114CAB">
        <w:rPr>
          <w:rFonts w:cs="Batang"/>
          <w:lang w:eastAsia="zh-CN"/>
        </w:rPr>
        <w:t>) = (2,</w:t>
      </w:r>
      <w:r w:rsidR="00FF008E">
        <w:rPr>
          <w:rFonts w:cs="Batang"/>
          <w:lang w:eastAsia="zh-CN"/>
        </w:rPr>
        <w:t xml:space="preserve"> </w:t>
      </w:r>
      <w:r w:rsidRPr="00114CAB">
        <w:rPr>
          <w:rFonts w:cs="Batang"/>
          <w:lang w:eastAsia="zh-CN"/>
        </w:rPr>
        <w:t>1) for 4 ports</w:t>
      </w:r>
      <w:r w:rsidR="00114CAB">
        <w:rPr>
          <w:rFonts w:cs="Batang"/>
          <w:lang w:eastAsia="zh-CN"/>
        </w:rPr>
        <w:t>, and</w:t>
      </w:r>
    </w:p>
    <w:p w14:paraId="65C16A81" w14:textId="6DB0C095" w:rsidR="00075BE1" w:rsidRPr="00114CAB" w:rsidRDefault="00075BE1" w:rsidP="00AD0D74">
      <w:pPr>
        <w:pStyle w:val="ListParagraph"/>
        <w:numPr>
          <w:ilvl w:val="0"/>
          <w:numId w:val="10"/>
        </w:numPr>
        <w:ind w:leftChars="0"/>
        <w:jc w:val="both"/>
        <w:rPr>
          <w:rFonts w:cs="Batang"/>
          <w:lang w:eastAsia="zh-CN"/>
        </w:rPr>
      </w:pPr>
      <w:r w:rsidRPr="00114CAB">
        <w:rPr>
          <w:rFonts w:cs="Batang"/>
          <w:lang w:eastAsia="zh-CN"/>
        </w:rPr>
        <w:lastRenderedPageBreak/>
        <w:t>(</w:t>
      </w:r>
      <w:r w:rsidRPr="00114CAB">
        <w:rPr>
          <w:rFonts w:cs="Batang"/>
          <w:i/>
          <w:lang w:eastAsia="zh-CN"/>
        </w:rPr>
        <w:t>N</w:t>
      </w:r>
      <w:r w:rsidRPr="00114CAB">
        <w:rPr>
          <w:rFonts w:cs="Batang"/>
          <w:vertAlign w:val="subscript"/>
          <w:lang w:eastAsia="zh-CN"/>
        </w:rPr>
        <w:t>1</w:t>
      </w:r>
      <w:r w:rsidRPr="00114CAB">
        <w:rPr>
          <w:rFonts w:cs="Batang"/>
          <w:lang w:eastAsia="zh-CN"/>
        </w:rPr>
        <w:t>,</w:t>
      </w:r>
      <w:r w:rsidRPr="00114CAB">
        <w:rPr>
          <w:rFonts w:cs="Batang"/>
          <w:i/>
          <w:lang w:eastAsia="zh-CN"/>
        </w:rPr>
        <w:t xml:space="preserve"> N</w:t>
      </w:r>
      <w:r w:rsidRPr="00114CAB">
        <w:rPr>
          <w:rFonts w:cs="Batang"/>
          <w:vertAlign w:val="subscript"/>
          <w:lang w:eastAsia="zh-CN"/>
        </w:rPr>
        <w:t>2</w:t>
      </w:r>
      <w:r w:rsidRPr="00114CAB">
        <w:rPr>
          <w:rFonts w:cs="Batang"/>
          <w:lang w:eastAsia="zh-CN"/>
        </w:rPr>
        <w:t>) = (4,</w:t>
      </w:r>
      <w:r w:rsidR="00FF008E">
        <w:rPr>
          <w:rFonts w:cs="Batang"/>
          <w:lang w:eastAsia="zh-CN"/>
        </w:rPr>
        <w:t xml:space="preserve"> </w:t>
      </w:r>
      <w:r w:rsidRPr="00114CAB">
        <w:rPr>
          <w:rFonts w:cs="Batang"/>
          <w:lang w:eastAsia="zh-CN"/>
        </w:rPr>
        <w:t>1) for 8 ports</w:t>
      </w:r>
      <w:r w:rsidR="00FF008E">
        <w:rPr>
          <w:rFonts w:cs="Batang"/>
          <w:lang w:eastAsia="zh-CN"/>
        </w:rPr>
        <w:t>,</w:t>
      </w:r>
      <w:r w:rsidRPr="00114CAB">
        <w:rPr>
          <w:rFonts w:cs="Batang"/>
          <w:lang w:eastAsia="zh-CN"/>
        </w:rPr>
        <w:t xml:space="preserve"> 1D</w:t>
      </w:r>
      <w:r w:rsidR="00114CAB">
        <w:rPr>
          <w:rFonts w:cs="Batang"/>
          <w:lang w:eastAsia="zh-CN"/>
        </w:rPr>
        <w:t>.</w:t>
      </w:r>
    </w:p>
    <w:p w14:paraId="4B1E08D4" w14:textId="66B8C58F" w:rsidR="00075BE1" w:rsidRDefault="004118DF" w:rsidP="009F1CD8">
      <w:pPr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>Note that ra</w:t>
      </w:r>
      <w:r w:rsidR="00080809">
        <w:rPr>
          <w:rFonts w:cs="Batang"/>
          <w:lang w:eastAsia="zh-CN"/>
        </w:rPr>
        <w:t>nk &gt; 2 codebook</w:t>
      </w:r>
      <w:r w:rsidR="00FF008E">
        <w:rPr>
          <w:rFonts w:cs="Batang"/>
          <w:lang w:eastAsia="zh-CN"/>
        </w:rPr>
        <w:t>s</w:t>
      </w:r>
      <w:r w:rsidR="00080809">
        <w:rPr>
          <w:rFonts w:cs="Batang"/>
          <w:lang w:eastAsia="zh-CN"/>
        </w:rPr>
        <w:t xml:space="preserve"> for these two combinations exist in </w:t>
      </w:r>
      <w:r>
        <w:rPr>
          <w:rFonts w:cs="Batang"/>
          <w:lang w:eastAsia="zh-CN"/>
        </w:rPr>
        <w:t xml:space="preserve">prior LTE </w:t>
      </w:r>
      <w:r w:rsidR="00080809">
        <w:rPr>
          <w:rFonts w:cs="Batang"/>
          <w:lang w:eastAsia="zh-CN"/>
        </w:rPr>
        <w:t>releases</w:t>
      </w:r>
      <w:r>
        <w:rPr>
          <w:rFonts w:cs="Batang"/>
          <w:lang w:eastAsia="zh-CN"/>
        </w:rPr>
        <w:t>.</w:t>
      </w:r>
      <w:r w:rsidR="00FF008E">
        <w:rPr>
          <w:rFonts w:cs="Batang"/>
          <w:lang w:eastAsia="zh-CN"/>
        </w:rPr>
        <w:t xml:space="preserve"> </w:t>
      </w:r>
      <w:r w:rsidR="00A869CF">
        <w:rPr>
          <w:rFonts w:cs="Batang"/>
          <w:lang w:eastAsia="zh-CN"/>
        </w:rPr>
        <w:t>In other words</w:t>
      </w:r>
      <w:r w:rsidR="00FF008E">
        <w:rPr>
          <w:rFonts w:cs="Batang"/>
          <w:lang w:eastAsia="zh-CN"/>
        </w:rPr>
        <w:t xml:space="preserve">, no new codebook </w:t>
      </w:r>
      <w:r w:rsidR="00A869CF">
        <w:rPr>
          <w:rFonts w:cs="Batang"/>
          <w:lang w:eastAsia="zh-CN"/>
        </w:rPr>
        <w:t>is</w:t>
      </w:r>
      <w:r w:rsidR="00FF008E">
        <w:rPr>
          <w:rFonts w:cs="Batang"/>
          <w:lang w:eastAsia="zh-CN"/>
        </w:rPr>
        <w:t xml:space="preserve"> needed for these two additional combinations.</w:t>
      </w:r>
      <w:r>
        <w:rPr>
          <w:rFonts w:cs="Batang"/>
          <w:lang w:eastAsia="zh-CN"/>
        </w:rPr>
        <w:t xml:space="preserve"> </w:t>
      </w:r>
      <w:r w:rsidR="00A869CF">
        <w:rPr>
          <w:rFonts w:cs="Batang"/>
          <w:lang w:eastAsia="zh-CN"/>
        </w:rPr>
        <w:t>However, other</w:t>
      </w:r>
      <w:r>
        <w:rPr>
          <w:rFonts w:cs="Batang"/>
          <w:lang w:eastAsia="zh-CN"/>
        </w:rPr>
        <w:t xml:space="preserve"> ‘new’ combinations such</w:t>
      </w:r>
      <w:r w:rsidR="00075BE1">
        <w:rPr>
          <w:rFonts w:cs="Batang"/>
          <w:lang w:eastAsia="zh-CN"/>
        </w:rPr>
        <w:t xml:space="preserve"> as </w:t>
      </w:r>
      <w:r w:rsidR="00075BE1" w:rsidRPr="005F2757">
        <w:rPr>
          <w:rFonts w:cs="Batang"/>
          <w:lang w:eastAsia="zh-CN"/>
        </w:rPr>
        <w:t>(</w:t>
      </w:r>
      <w:r w:rsidR="00075BE1" w:rsidRPr="005F2757">
        <w:rPr>
          <w:rFonts w:cs="Batang"/>
          <w:i/>
          <w:lang w:eastAsia="zh-CN"/>
        </w:rPr>
        <w:t>N</w:t>
      </w:r>
      <w:r w:rsidR="00075BE1" w:rsidRPr="005F2757">
        <w:rPr>
          <w:rFonts w:cs="Batang"/>
          <w:vertAlign w:val="subscript"/>
          <w:lang w:eastAsia="zh-CN"/>
        </w:rPr>
        <w:t>1</w:t>
      </w:r>
      <w:r w:rsidR="00075BE1" w:rsidRPr="005F2757">
        <w:rPr>
          <w:rFonts w:cs="Batang"/>
          <w:lang w:eastAsia="zh-CN"/>
        </w:rPr>
        <w:t>,</w:t>
      </w:r>
      <w:r w:rsidR="00075BE1" w:rsidRPr="005F2757">
        <w:rPr>
          <w:rFonts w:cs="Batang"/>
          <w:i/>
          <w:lang w:eastAsia="zh-CN"/>
        </w:rPr>
        <w:t xml:space="preserve"> N</w:t>
      </w:r>
      <w:r w:rsidR="00075BE1" w:rsidRPr="005F2757">
        <w:rPr>
          <w:rFonts w:cs="Batang"/>
          <w:vertAlign w:val="subscript"/>
          <w:lang w:eastAsia="zh-CN"/>
        </w:rPr>
        <w:t>2</w:t>
      </w:r>
      <w:r w:rsidR="00075BE1" w:rsidRPr="005F2757">
        <w:rPr>
          <w:rFonts w:cs="Batang"/>
          <w:lang w:eastAsia="zh-CN"/>
        </w:rPr>
        <w:t>)</w:t>
      </w:r>
      <w:r w:rsidR="00075BE1">
        <w:rPr>
          <w:rFonts w:cs="Batang"/>
          <w:lang w:eastAsia="zh-CN"/>
        </w:rPr>
        <w:t xml:space="preserve"> = (6,</w:t>
      </w:r>
      <w:r>
        <w:rPr>
          <w:rFonts w:cs="Batang"/>
          <w:lang w:eastAsia="zh-CN"/>
        </w:rPr>
        <w:t xml:space="preserve"> </w:t>
      </w:r>
      <w:r w:rsidR="00075BE1">
        <w:rPr>
          <w:rFonts w:cs="Batang"/>
          <w:lang w:eastAsia="zh-CN"/>
        </w:rPr>
        <w:t xml:space="preserve">1) </w:t>
      </w:r>
      <w:r>
        <w:rPr>
          <w:rFonts w:cs="Batang"/>
          <w:lang w:eastAsia="zh-CN"/>
        </w:rPr>
        <w:t xml:space="preserve">have not been studied in RAN1 and codebooks for </w:t>
      </w:r>
      <w:r w:rsidR="00FF008E">
        <w:rPr>
          <w:rFonts w:cs="Batang"/>
          <w:lang w:eastAsia="zh-CN"/>
        </w:rPr>
        <w:t>them</w:t>
      </w:r>
      <w:r>
        <w:rPr>
          <w:rFonts w:cs="Batang"/>
          <w:lang w:eastAsia="zh-CN"/>
        </w:rPr>
        <w:t xml:space="preserve"> don’t exist in earlier LTE </w:t>
      </w:r>
      <w:r w:rsidR="00A869CF">
        <w:rPr>
          <w:rFonts w:cs="Batang"/>
          <w:lang w:eastAsia="zh-CN"/>
        </w:rPr>
        <w:t>releases. Therefore, i</w:t>
      </w:r>
      <w:r>
        <w:rPr>
          <w:rFonts w:cs="Batang"/>
          <w:lang w:eastAsia="zh-CN"/>
        </w:rPr>
        <w:t>t is proposed that any (</w:t>
      </w:r>
      <w:r w:rsidRPr="004118DF">
        <w:rPr>
          <w:rFonts w:cs="Batang"/>
          <w:i/>
          <w:lang w:eastAsia="zh-CN"/>
        </w:rPr>
        <w:t>N</w:t>
      </w:r>
      <w:r w:rsidRPr="004118DF">
        <w:rPr>
          <w:rFonts w:cs="Batang"/>
          <w:vertAlign w:val="subscript"/>
          <w:lang w:eastAsia="zh-CN"/>
        </w:rPr>
        <w:t>1</w:t>
      </w:r>
      <w:r>
        <w:rPr>
          <w:rFonts w:cs="Batang"/>
          <w:lang w:eastAsia="zh-CN"/>
        </w:rPr>
        <w:t xml:space="preserve">, </w:t>
      </w:r>
      <w:r w:rsidRPr="004118DF">
        <w:rPr>
          <w:rFonts w:cs="Batang"/>
          <w:i/>
          <w:lang w:eastAsia="zh-CN"/>
        </w:rPr>
        <w:t>N</w:t>
      </w:r>
      <w:r w:rsidRPr="004118DF">
        <w:rPr>
          <w:rFonts w:cs="Batang"/>
          <w:vertAlign w:val="subscript"/>
          <w:lang w:eastAsia="zh-CN"/>
        </w:rPr>
        <w:t>2</w:t>
      </w:r>
      <w:r>
        <w:rPr>
          <w:rFonts w:cs="Batang"/>
          <w:lang w:eastAsia="zh-CN"/>
        </w:rPr>
        <w:t xml:space="preserve">) combination which doesn’t have </w:t>
      </w:r>
      <w:r w:rsidR="00FF008E">
        <w:rPr>
          <w:rFonts w:cs="Batang"/>
          <w:lang w:eastAsia="zh-CN"/>
        </w:rPr>
        <w:t xml:space="preserve">a </w:t>
      </w:r>
      <w:r>
        <w:rPr>
          <w:rFonts w:cs="Batang"/>
          <w:lang w:eastAsia="zh-CN"/>
        </w:rPr>
        <w:t>legacy LTE codebook is not supported in advanced CSI codebook</w:t>
      </w:r>
      <w:r w:rsidR="00075BE1">
        <w:rPr>
          <w:rFonts w:cs="Batang"/>
          <w:lang w:eastAsia="zh-CN"/>
        </w:rPr>
        <w:t>.</w:t>
      </w:r>
    </w:p>
    <w:p w14:paraId="3A5E79B2" w14:textId="77777777" w:rsidR="00075BE1" w:rsidRDefault="00075BE1" w:rsidP="009F1CD8">
      <w:pPr>
        <w:jc w:val="both"/>
        <w:rPr>
          <w:rFonts w:cs="Batang"/>
          <w:lang w:eastAsia="zh-CN"/>
        </w:rPr>
      </w:pPr>
    </w:p>
    <w:p w14:paraId="2244A792" w14:textId="0D6B8EA9" w:rsidR="004118DF" w:rsidRDefault="004118DF" w:rsidP="004118DF">
      <w:pPr>
        <w:pStyle w:val="maintext"/>
        <w:spacing w:line="240" w:lineRule="auto"/>
        <w:ind w:firstLineChars="0" w:firstLine="0"/>
        <w:rPr>
          <w:i/>
        </w:rPr>
      </w:pPr>
      <w:r w:rsidRPr="000F5B47">
        <w:rPr>
          <w:b/>
          <w:i/>
        </w:rPr>
        <w:t xml:space="preserve">Proposal </w:t>
      </w:r>
      <w:r w:rsidRPr="00911A4A">
        <w:rPr>
          <w:b/>
          <w:i/>
        </w:rPr>
        <w:t>2</w:t>
      </w:r>
      <w:r w:rsidRPr="00911A4A">
        <w:rPr>
          <w:i/>
        </w:rPr>
        <w:t xml:space="preserve">: </w:t>
      </w:r>
      <w:r w:rsidR="00911A4A" w:rsidRPr="00911A4A">
        <w:rPr>
          <w:i/>
        </w:rPr>
        <w:t xml:space="preserve">The </w:t>
      </w:r>
      <w:r w:rsidR="00235096">
        <w:rPr>
          <w:i/>
        </w:rPr>
        <w:t xml:space="preserve">supported </w:t>
      </w:r>
      <w:r w:rsidR="00911A4A" w:rsidRPr="00911A4A">
        <w:rPr>
          <w:i/>
          <w:lang w:eastAsia="zh-CN"/>
        </w:rPr>
        <w:t>(N</w:t>
      </w:r>
      <w:r w:rsidR="00911A4A" w:rsidRPr="00911A4A">
        <w:rPr>
          <w:i/>
          <w:vertAlign w:val="subscript"/>
          <w:lang w:eastAsia="zh-CN"/>
        </w:rPr>
        <w:t>1</w:t>
      </w:r>
      <w:r w:rsidR="00911A4A" w:rsidRPr="00911A4A">
        <w:rPr>
          <w:i/>
          <w:lang w:eastAsia="zh-CN"/>
        </w:rPr>
        <w:t>, N</w:t>
      </w:r>
      <w:r w:rsidR="00911A4A" w:rsidRPr="00911A4A">
        <w:rPr>
          <w:i/>
          <w:vertAlign w:val="subscript"/>
          <w:lang w:eastAsia="zh-CN"/>
        </w:rPr>
        <w:t>2</w:t>
      </w:r>
      <w:r w:rsidR="00911A4A" w:rsidRPr="00911A4A">
        <w:rPr>
          <w:i/>
          <w:lang w:eastAsia="zh-CN"/>
        </w:rPr>
        <w:t>) combinations</w:t>
      </w:r>
      <w:r w:rsidR="00911A4A">
        <w:rPr>
          <w:i/>
          <w:lang w:eastAsia="zh-CN"/>
        </w:rPr>
        <w:t xml:space="preserve"> for advanced CSI codebook are a</w:t>
      </w:r>
      <w:r>
        <w:rPr>
          <w:i/>
        </w:rPr>
        <w:t>s follows</w:t>
      </w:r>
      <w:r w:rsidRPr="000F5B47">
        <w:rPr>
          <w:i/>
        </w:rPr>
        <w:t>.</w:t>
      </w:r>
    </w:p>
    <w:p w14:paraId="03C2F144" w14:textId="5083F8EA" w:rsidR="00911A4A" w:rsidRDefault="00EA4B27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All </w:t>
      </w:r>
      <w:r w:rsidR="00911A4A" w:rsidRPr="00911A4A">
        <w:rPr>
          <w:i/>
          <w:lang w:eastAsia="zh-CN"/>
        </w:rPr>
        <w:t>(N</w:t>
      </w:r>
      <w:r w:rsidR="00911A4A" w:rsidRPr="00911A4A">
        <w:rPr>
          <w:i/>
          <w:vertAlign w:val="subscript"/>
          <w:lang w:eastAsia="zh-CN"/>
        </w:rPr>
        <w:t>1</w:t>
      </w:r>
      <w:r w:rsidR="00911A4A" w:rsidRPr="00911A4A">
        <w:rPr>
          <w:i/>
          <w:lang w:eastAsia="zh-CN"/>
        </w:rPr>
        <w:t>, N</w:t>
      </w:r>
      <w:r w:rsidR="00911A4A" w:rsidRPr="00911A4A">
        <w:rPr>
          <w:i/>
          <w:vertAlign w:val="subscript"/>
          <w:lang w:eastAsia="zh-CN"/>
        </w:rPr>
        <w:t>2</w:t>
      </w:r>
      <w:r w:rsidR="00911A4A" w:rsidRPr="00911A4A">
        <w:rPr>
          <w:i/>
          <w:lang w:eastAsia="zh-CN"/>
        </w:rPr>
        <w:t>) combinations</w:t>
      </w:r>
      <w:r w:rsidR="00911A4A">
        <w:rPr>
          <w:i/>
          <w:lang w:eastAsia="zh-CN"/>
        </w:rPr>
        <w:t xml:space="preserve"> for Rel. 13/14 Class A codebook are supported.</w:t>
      </w:r>
    </w:p>
    <w:p w14:paraId="355BFAA5" w14:textId="71F0F74E" w:rsidR="00911A4A" w:rsidRDefault="00911A4A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Two additional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>, (2, 1) and (4, 1)</w:t>
      </w:r>
      <w:r w:rsidR="00EA4B27">
        <w:rPr>
          <w:i/>
          <w:lang w:eastAsia="zh-CN"/>
        </w:rPr>
        <w:t>,</w:t>
      </w:r>
      <w:r>
        <w:rPr>
          <w:i/>
          <w:lang w:eastAsia="zh-CN"/>
        </w:rPr>
        <w:t xml:space="preserve"> are supported.</w:t>
      </w:r>
    </w:p>
    <w:p w14:paraId="20B9A619" w14:textId="22FB59C0" w:rsidR="00911A4A" w:rsidRDefault="00911A4A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Other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 xml:space="preserve"> are not supported.</w:t>
      </w:r>
    </w:p>
    <w:p w14:paraId="20F2EB96" w14:textId="77777777" w:rsidR="004118DF" w:rsidRDefault="004118DF" w:rsidP="009F1CD8">
      <w:pPr>
        <w:jc w:val="both"/>
        <w:rPr>
          <w:rFonts w:cs="Batang"/>
          <w:lang w:eastAsia="zh-CN"/>
        </w:rPr>
      </w:pPr>
    </w:p>
    <w:p w14:paraId="14C21063" w14:textId="65BD6CB6" w:rsidR="007A1205" w:rsidRDefault="007A1205" w:rsidP="00F53ABE">
      <w:pPr>
        <w:jc w:val="both"/>
        <w:rPr>
          <w:rFonts w:cs="Batang"/>
          <w:i/>
          <w:u w:val="single"/>
          <w:lang w:eastAsia="zh-CN"/>
        </w:rPr>
      </w:pPr>
      <w:r>
        <w:rPr>
          <w:rFonts w:cs="Batang"/>
          <w:i/>
          <w:u w:val="single"/>
          <w:lang w:eastAsia="zh-CN"/>
        </w:rPr>
        <w:t>RRC parameters</w:t>
      </w:r>
    </w:p>
    <w:p w14:paraId="5872DA17" w14:textId="4715DF31" w:rsidR="00236116" w:rsidRPr="005F2757" w:rsidRDefault="007A1205" w:rsidP="00F53ABE">
      <w:pPr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 xml:space="preserve">Since </w:t>
      </w:r>
      <w:r w:rsidR="003009E5">
        <w:rPr>
          <w:rFonts w:cs="Batang"/>
          <w:lang w:eastAsia="zh-CN"/>
        </w:rPr>
        <w:t xml:space="preserve">we already have </w:t>
      </w:r>
      <w:r w:rsidR="00160E4B" w:rsidRPr="005F2757">
        <w:rPr>
          <w:rFonts w:cs="Batang"/>
          <w:lang w:eastAsia="zh-CN"/>
        </w:rPr>
        <w:t xml:space="preserve">RRC parameters </w:t>
      </w:r>
      <w:r w:rsidR="00CE6600">
        <w:rPr>
          <w:rFonts w:eastAsia="Calibri"/>
          <w:i/>
          <w:lang w:val="en-US"/>
        </w:rPr>
        <w:t>codebookConfig</w:t>
      </w:r>
      <w:r w:rsidR="00CE6600" w:rsidRPr="00EA4068">
        <w:rPr>
          <w:rFonts w:eastAsia="Calibri"/>
          <w:i/>
          <w:lang w:val="en-US"/>
        </w:rPr>
        <w:t>-N1</w:t>
      </w:r>
      <w:r w:rsidR="00CE6600" w:rsidRPr="00EA4068">
        <w:rPr>
          <w:rFonts w:eastAsia="Calibri"/>
          <w:lang w:val="en-US"/>
        </w:rPr>
        <w:t xml:space="preserve">, </w:t>
      </w:r>
      <w:r w:rsidR="00CE6600">
        <w:rPr>
          <w:rFonts w:eastAsia="Calibri"/>
          <w:i/>
          <w:lang w:val="en-US"/>
        </w:rPr>
        <w:t>codebookConfig</w:t>
      </w:r>
      <w:r w:rsidR="00CE6600" w:rsidRPr="00EA4068">
        <w:rPr>
          <w:rFonts w:eastAsia="Calibri"/>
          <w:i/>
          <w:lang w:val="en-US"/>
        </w:rPr>
        <w:t>-N2</w:t>
      </w:r>
      <w:r w:rsidR="00CE6600" w:rsidRPr="00EA4068">
        <w:rPr>
          <w:rFonts w:eastAsia="Calibri"/>
          <w:lang w:val="en-US"/>
        </w:rPr>
        <w:t xml:space="preserve">, </w:t>
      </w:r>
      <w:r w:rsidR="00CE6600">
        <w:rPr>
          <w:rFonts w:eastAsia="Calibri"/>
          <w:i/>
          <w:lang w:val="en-US"/>
        </w:rPr>
        <w:t>c</w:t>
      </w:r>
      <w:r w:rsidR="00CE6600" w:rsidRPr="00EA4068">
        <w:rPr>
          <w:rFonts w:eastAsia="Calibri"/>
          <w:i/>
          <w:lang w:val="en-US"/>
        </w:rPr>
        <w:t>odebook-Over-Sampling-RateConfig-O1</w:t>
      </w:r>
      <w:r w:rsidR="00CE6600" w:rsidRPr="00EA4068">
        <w:rPr>
          <w:rFonts w:eastAsia="Calibri"/>
          <w:lang w:val="en-US"/>
        </w:rPr>
        <w:t xml:space="preserve">, </w:t>
      </w:r>
      <w:r w:rsidR="00CE6600" w:rsidRPr="00CE6600">
        <w:rPr>
          <w:rFonts w:eastAsia="Calibri"/>
          <w:lang w:val="en-US"/>
        </w:rPr>
        <w:t>and</w:t>
      </w:r>
      <w:r w:rsidR="00CE6600" w:rsidRPr="00EA4068">
        <w:rPr>
          <w:rFonts w:eastAsia="Calibri"/>
          <w:lang w:val="en-US"/>
        </w:rPr>
        <w:t xml:space="preserve"> </w:t>
      </w:r>
      <w:r w:rsidR="00CE6600">
        <w:rPr>
          <w:rFonts w:eastAsia="Calibri"/>
          <w:i/>
          <w:lang w:val="en-US"/>
        </w:rPr>
        <w:t>c</w:t>
      </w:r>
      <w:r w:rsidR="00CE6600" w:rsidRPr="00EA4068">
        <w:rPr>
          <w:rFonts w:eastAsia="Calibri"/>
          <w:i/>
          <w:lang w:val="en-US"/>
        </w:rPr>
        <w:t>odebook-Over-Sampling-RateConfig-O2</w:t>
      </w:r>
      <w:r w:rsidR="00CE6600">
        <w:rPr>
          <w:rFonts w:eastAsia="Calibri"/>
          <w:i/>
          <w:lang w:val="en-US"/>
        </w:rPr>
        <w:t xml:space="preserve"> </w:t>
      </w:r>
      <w:r w:rsidR="00CE6600">
        <w:rPr>
          <w:rFonts w:cs="Batang"/>
          <w:lang w:eastAsia="zh-CN"/>
        </w:rPr>
        <w:t>to configure</w:t>
      </w:r>
      <w:r w:rsidR="003009E5">
        <w:rPr>
          <w:rFonts w:cs="Batang"/>
          <w:lang w:eastAsia="zh-CN"/>
        </w:rPr>
        <w:t xml:space="preserve"> </w:t>
      </w:r>
      <w:r w:rsidR="00160E4B" w:rsidRPr="005F2757">
        <w:rPr>
          <w:rFonts w:cs="Batang"/>
          <w:lang w:eastAsia="zh-CN"/>
        </w:rPr>
        <w:t>(</w:t>
      </w:r>
      <w:r w:rsidR="005F2757" w:rsidRPr="005F2757">
        <w:rPr>
          <w:rFonts w:cs="Batang"/>
          <w:i/>
          <w:lang w:eastAsia="zh-CN"/>
        </w:rPr>
        <w:t>N</w:t>
      </w:r>
      <w:r w:rsidR="005F2757" w:rsidRPr="005F2757">
        <w:rPr>
          <w:rFonts w:cs="Batang"/>
          <w:vertAlign w:val="subscript"/>
          <w:lang w:eastAsia="zh-CN"/>
        </w:rPr>
        <w:t>1</w:t>
      </w:r>
      <w:r w:rsidR="005F2757" w:rsidRPr="005F2757">
        <w:rPr>
          <w:rFonts w:cs="Batang"/>
          <w:lang w:eastAsia="zh-CN"/>
        </w:rPr>
        <w:t>,</w:t>
      </w:r>
      <w:r w:rsidR="005F2757" w:rsidRPr="005F2757">
        <w:rPr>
          <w:rFonts w:cs="Batang"/>
          <w:i/>
          <w:lang w:eastAsia="zh-CN"/>
        </w:rPr>
        <w:t xml:space="preserve"> N</w:t>
      </w:r>
      <w:r w:rsidR="005F2757" w:rsidRPr="005F2757">
        <w:rPr>
          <w:rFonts w:cs="Batang"/>
          <w:vertAlign w:val="subscript"/>
          <w:lang w:eastAsia="zh-CN"/>
        </w:rPr>
        <w:t>2</w:t>
      </w:r>
      <w:r w:rsidR="00160E4B" w:rsidRPr="005F2757">
        <w:rPr>
          <w:rFonts w:cs="Batang"/>
          <w:lang w:eastAsia="zh-CN"/>
        </w:rPr>
        <w:t>,</w:t>
      </w:r>
      <w:r w:rsidR="005F2757">
        <w:rPr>
          <w:rFonts w:cs="Batang"/>
          <w:lang w:eastAsia="zh-CN"/>
        </w:rPr>
        <w:t xml:space="preserve"> </w:t>
      </w:r>
      <w:r w:rsidR="005F2757">
        <w:rPr>
          <w:rFonts w:cs="Batang"/>
          <w:i/>
          <w:lang w:eastAsia="zh-CN"/>
        </w:rPr>
        <w:t>O</w:t>
      </w:r>
      <w:r w:rsidR="005F2757" w:rsidRPr="005F2757">
        <w:rPr>
          <w:rFonts w:cs="Batang"/>
          <w:vertAlign w:val="subscript"/>
          <w:lang w:eastAsia="zh-CN"/>
        </w:rPr>
        <w:t>1</w:t>
      </w:r>
      <w:r w:rsidR="005F2757" w:rsidRPr="005F2757">
        <w:rPr>
          <w:rFonts w:cs="Batang"/>
          <w:lang w:eastAsia="zh-CN"/>
        </w:rPr>
        <w:t>,</w:t>
      </w:r>
      <w:r w:rsidR="005F2757" w:rsidRPr="005F2757">
        <w:rPr>
          <w:rFonts w:cs="Batang"/>
          <w:i/>
          <w:lang w:eastAsia="zh-CN"/>
        </w:rPr>
        <w:t xml:space="preserve"> </w:t>
      </w:r>
      <w:r w:rsidR="005F2757">
        <w:rPr>
          <w:rFonts w:cs="Batang"/>
          <w:i/>
          <w:lang w:eastAsia="zh-CN"/>
        </w:rPr>
        <w:t>O</w:t>
      </w:r>
      <w:r w:rsidR="005F2757" w:rsidRPr="005F2757">
        <w:rPr>
          <w:rFonts w:cs="Batang"/>
          <w:vertAlign w:val="subscript"/>
          <w:lang w:eastAsia="zh-CN"/>
        </w:rPr>
        <w:t>2</w:t>
      </w:r>
      <w:r w:rsidR="005F2757" w:rsidRPr="005F2757">
        <w:rPr>
          <w:rFonts w:cs="Batang"/>
          <w:lang w:eastAsia="zh-CN"/>
        </w:rPr>
        <w:t>)</w:t>
      </w:r>
      <w:r w:rsidR="00CE6600">
        <w:rPr>
          <w:rFonts w:cs="Batang"/>
          <w:lang w:eastAsia="zh-CN"/>
        </w:rPr>
        <w:t xml:space="preserve"> for Class A codebook</w:t>
      </w:r>
      <w:r w:rsidR="003009E5">
        <w:rPr>
          <w:rFonts w:cs="Batang"/>
          <w:lang w:eastAsia="zh-CN"/>
        </w:rPr>
        <w:t xml:space="preserve">, and the set of all values that they can take </w:t>
      </w:r>
      <w:r w:rsidR="00CE6600">
        <w:rPr>
          <w:rFonts w:cs="Batang"/>
          <w:lang w:eastAsia="zh-CN"/>
        </w:rPr>
        <w:t xml:space="preserve">for advanced CSI codebook </w:t>
      </w:r>
      <w:r w:rsidR="003009E5">
        <w:rPr>
          <w:rFonts w:cs="Batang"/>
          <w:lang w:eastAsia="zh-CN"/>
        </w:rPr>
        <w:t xml:space="preserve">are already </w:t>
      </w:r>
      <w:r w:rsidR="00CE6600">
        <w:rPr>
          <w:rFonts w:cs="Batang"/>
          <w:lang w:eastAsia="zh-CN"/>
        </w:rPr>
        <w:t>included in the corresponding set</w:t>
      </w:r>
      <w:r w:rsidR="003009E5">
        <w:rPr>
          <w:rFonts w:cs="Batang"/>
          <w:lang w:eastAsia="zh-CN"/>
        </w:rPr>
        <w:t xml:space="preserve"> for Class A codebook, there is no need to define new RRC parameters for advanced CSI codebook. In other words, </w:t>
      </w:r>
      <w:r w:rsidR="00C65821">
        <w:rPr>
          <w:rFonts w:cs="Batang"/>
          <w:lang w:eastAsia="zh-CN"/>
        </w:rPr>
        <w:t>existing</w:t>
      </w:r>
      <w:r w:rsidR="003009E5">
        <w:rPr>
          <w:rFonts w:cs="Batang"/>
          <w:lang w:eastAsia="zh-CN"/>
        </w:rPr>
        <w:t xml:space="preserve"> Class A RRC parameters can be used to </w:t>
      </w:r>
      <w:r w:rsidR="00C65821">
        <w:rPr>
          <w:rFonts w:cs="Batang"/>
          <w:lang w:eastAsia="zh-CN"/>
        </w:rPr>
        <w:t>configure</w:t>
      </w:r>
      <w:r w:rsidR="003009E5">
        <w:rPr>
          <w:rFonts w:cs="Batang"/>
          <w:lang w:eastAsia="zh-CN"/>
        </w:rPr>
        <w:t xml:space="preserve"> there parameters </w:t>
      </w:r>
      <w:r w:rsidR="00CE6600">
        <w:rPr>
          <w:rFonts w:cs="Batang"/>
          <w:lang w:eastAsia="zh-CN"/>
        </w:rPr>
        <w:t>for</w:t>
      </w:r>
      <w:r w:rsidR="003009E5">
        <w:rPr>
          <w:rFonts w:cs="Batang"/>
          <w:lang w:eastAsia="zh-CN"/>
        </w:rPr>
        <w:t xml:space="preserve"> advanced </w:t>
      </w:r>
      <w:r w:rsidR="00C65821">
        <w:rPr>
          <w:rFonts w:cs="Batang"/>
          <w:lang w:eastAsia="zh-CN"/>
        </w:rPr>
        <w:t>CSI</w:t>
      </w:r>
      <w:r w:rsidR="00CE6600">
        <w:rPr>
          <w:rFonts w:cs="Batang"/>
          <w:lang w:eastAsia="zh-CN"/>
        </w:rPr>
        <w:t xml:space="preserve"> codebook</w:t>
      </w:r>
      <w:r w:rsidR="003009E5">
        <w:rPr>
          <w:rFonts w:cs="Batang"/>
          <w:lang w:eastAsia="zh-CN"/>
        </w:rPr>
        <w:t>.</w:t>
      </w:r>
      <w:r w:rsidR="00691311">
        <w:rPr>
          <w:rFonts w:cs="Batang"/>
          <w:lang w:eastAsia="zh-CN"/>
        </w:rPr>
        <w:t xml:space="preserve"> This is to avoid unnecessary addition to RRC specification which is to be frozen in this meeting.</w:t>
      </w:r>
    </w:p>
    <w:p w14:paraId="3C36996F" w14:textId="77777777" w:rsidR="00532671" w:rsidRDefault="00532671" w:rsidP="00F53ABE">
      <w:pPr>
        <w:pStyle w:val="maintext"/>
        <w:spacing w:line="240" w:lineRule="auto"/>
        <w:ind w:firstLineChars="0" w:firstLine="0"/>
        <w:rPr>
          <w:b/>
          <w:i/>
        </w:rPr>
      </w:pPr>
    </w:p>
    <w:p w14:paraId="693E1A77" w14:textId="071876C3" w:rsidR="00691311" w:rsidRDefault="00532671" w:rsidP="00F53ABE">
      <w:pPr>
        <w:pStyle w:val="maintext"/>
        <w:spacing w:line="240" w:lineRule="auto"/>
        <w:ind w:firstLineChars="0" w:firstLine="0"/>
        <w:rPr>
          <w:i/>
        </w:rPr>
      </w:pPr>
      <w:r w:rsidRPr="00C65821">
        <w:rPr>
          <w:b/>
          <w:i/>
        </w:rPr>
        <w:t>Proposal 3</w:t>
      </w:r>
      <w:r w:rsidRPr="00C65821">
        <w:rPr>
          <w:i/>
        </w:rPr>
        <w:t xml:space="preserve">: </w:t>
      </w:r>
      <w:r w:rsidR="00C65821">
        <w:rPr>
          <w:i/>
        </w:rPr>
        <w:t>U</w:t>
      </w:r>
      <w:r w:rsidR="003009E5" w:rsidRPr="00C65821">
        <w:rPr>
          <w:i/>
        </w:rPr>
        <w:t xml:space="preserve">se Class A RRC parameters </w:t>
      </w:r>
      <w:r w:rsidR="00CE6600">
        <w:rPr>
          <w:rFonts w:eastAsia="Calibri"/>
          <w:i/>
          <w:lang w:val="en-US"/>
        </w:rPr>
        <w:t>codebookConfig</w:t>
      </w:r>
      <w:r w:rsidR="00CE6600" w:rsidRPr="00EA4068">
        <w:rPr>
          <w:rFonts w:eastAsia="Calibri"/>
          <w:i/>
          <w:lang w:val="en-US"/>
        </w:rPr>
        <w:t>-N1</w:t>
      </w:r>
      <w:r w:rsidR="00CE6600" w:rsidRPr="00EA4068">
        <w:rPr>
          <w:rFonts w:eastAsia="Calibri"/>
          <w:lang w:val="en-US"/>
        </w:rPr>
        <w:t xml:space="preserve">, </w:t>
      </w:r>
      <w:r w:rsidR="00CE6600">
        <w:rPr>
          <w:rFonts w:eastAsia="Calibri"/>
          <w:i/>
          <w:lang w:val="en-US"/>
        </w:rPr>
        <w:t>codebookConfig</w:t>
      </w:r>
      <w:r w:rsidR="00CE6600" w:rsidRPr="00EA4068">
        <w:rPr>
          <w:rFonts w:eastAsia="Calibri"/>
          <w:i/>
          <w:lang w:val="en-US"/>
        </w:rPr>
        <w:t>-N2</w:t>
      </w:r>
      <w:r w:rsidR="00CE6600" w:rsidRPr="00EA4068">
        <w:rPr>
          <w:rFonts w:eastAsia="Calibri"/>
          <w:lang w:val="en-US"/>
        </w:rPr>
        <w:t xml:space="preserve">, </w:t>
      </w:r>
      <w:r w:rsidR="00CE6600">
        <w:rPr>
          <w:rFonts w:eastAsia="Calibri"/>
          <w:i/>
          <w:lang w:val="en-US"/>
        </w:rPr>
        <w:t>c</w:t>
      </w:r>
      <w:r w:rsidR="00CE6600" w:rsidRPr="00EA4068">
        <w:rPr>
          <w:rFonts w:eastAsia="Calibri"/>
          <w:i/>
          <w:lang w:val="en-US"/>
        </w:rPr>
        <w:t>odebook-Over-Sampling-RateConfig-O1</w:t>
      </w:r>
      <w:r w:rsidR="00CE6600" w:rsidRPr="00CE6600">
        <w:rPr>
          <w:rFonts w:eastAsia="Calibri"/>
          <w:i/>
          <w:lang w:val="en-US"/>
        </w:rPr>
        <w:t>,</w:t>
      </w:r>
      <w:r w:rsidR="00CE6600" w:rsidRPr="00EA4068">
        <w:rPr>
          <w:rFonts w:eastAsia="Calibri"/>
          <w:lang w:val="en-US"/>
        </w:rPr>
        <w:t xml:space="preserve"> </w:t>
      </w:r>
      <w:r w:rsidR="00CE6600" w:rsidRPr="00CE6600">
        <w:rPr>
          <w:rFonts w:eastAsia="Calibri"/>
          <w:i/>
          <w:lang w:val="en-US"/>
        </w:rPr>
        <w:t>and</w:t>
      </w:r>
      <w:r w:rsidR="00CE6600" w:rsidRPr="00EA4068">
        <w:rPr>
          <w:rFonts w:eastAsia="Calibri"/>
          <w:lang w:val="en-US"/>
        </w:rPr>
        <w:t xml:space="preserve"> </w:t>
      </w:r>
      <w:r w:rsidR="00CE6600">
        <w:rPr>
          <w:rFonts w:eastAsia="Calibri"/>
          <w:i/>
          <w:lang w:val="en-US"/>
        </w:rPr>
        <w:t>c</w:t>
      </w:r>
      <w:r w:rsidR="00CE6600" w:rsidRPr="00EA4068">
        <w:rPr>
          <w:rFonts w:eastAsia="Calibri"/>
          <w:i/>
          <w:lang w:val="en-US"/>
        </w:rPr>
        <w:t>odebook-Over-Sampling-RateConfig-O2</w:t>
      </w:r>
      <w:r w:rsidR="00CE6600">
        <w:rPr>
          <w:rFonts w:eastAsia="Calibri"/>
          <w:i/>
          <w:lang w:val="en-US"/>
        </w:rPr>
        <w:t xml:space="preserve"> </w:t>
      </w:r>
      <w:r w:rsidR="003009E5" w:rsidRPr="00C65821">
        <w:rPr>
          <w:i/>
        </w:rPr>
        <w:t xml:space="preserve">to configure </w:t>
      </w:r>
      <w:r w:rsidR="003009E5" w:rsidRPr="00C65821">
        <w:rPr>
          <w:i/>
          <w:lang w:eastAsia="zh-CN"/>
        </w:rPr>
        <w:t>(N</w:t>
      </w:r>
      <w:r w:rsidR="003009E5" w:rsidRPr="00C65821">
        <w:rPr>
          <w:i/>
          <w:vertAlign w:val="subscript"/>
          <w:lang w:eastAsia="zh-CN"/>
        </w:rPr>
        <w:t>1</w:t>
      </w:r>
      <w:r w:rsidR="003009E5" w:rsidRPr="00C65821">
        <w:rPr>
          <w:i/>
          <w:lang w:eastAsia="zh-CN"/>
        </w:rPr>
        <w:t>, N</w:t>
      </w:r>
      <w:r w:rsidR="003009E5" w:rsidRPr="00C65821">
        <w:rPr>
          <w:i/>
          <w:vertAlign w:val="subscript"/>
          <w:lang w:eastAsia="zh-CN"/>
        </w:rPr>
        <w:t>2</w:t>
      </w:r>
      <w:r w:rsidR="003009E5" w:rsidRPr="00C65821">
        <w:rPr>
          <w:i/>
          <w:lang w:eastAsia="zh-CN"/>
        </w:rPr>
        <w:t>, O</w:t>
      </w:r>
      <w:r w:rsidR="003009E5" w:rsidRPr="00C65821">
        <w:rPr>
          <w:i/>
          <w:vertAlign w:val="subscript"/>
          <w:lang w:eastAsia="zh-CN"/>
        </w:rPr>
        <w:t>1</w:t>
      </w:r>
      <w:r w:rsidR="003009E5" w:rsidRPr="00C65821">
        <w:rPr>
          <w:i/>
          <w:lang w:eastAsia="zh-CN"/>
        </w:rPr>
        <w:t>, O</w:t>
      </w:r>
      <w:r w:rsidR="003009E5" w:rsidRPr="00C65821">
        <w:rPr>
          <w:i/>
          <w:vertAlign w:val="subscript"/>
          <w:lang w:eastAsia="zh-CN"/>
        </w:rPr>
        <w:t>2</w:t>
      </w:r>
      <w:r w:rsidR="003009E5" w:rsidRPr="00C65821">
        <w:rPr>
          <w:i/>
          <w:lang w:eastAsia="zh-CN"/>
        </w:rPr>
        <w:t>)</w:t>
      </w:r>
      <w:r w:rsidR="00C65821" w:rsidRPr="00C65821">
        <w:rPr>
          <w:i/>
          <w:lang w:eastAsia="zh-CN"/>
        </w:rPr>
        <w:t xml:space="preserve"> for advanced CSI codebook</w:t>
      </w:r>
      <w:r w:rsidRPr="00C65821">
        <w:rPr>
          <w:i/>
        </w:rPr>
        <w:t>.</w:t>
      </w:r>
    </w:p>
    <w:p w14:paraId="5095A95B" w14:textId="3C962E6E" w:rsidR="00532671" w:rsidRPr="00C65821" w:rsidRDefault="00691311" w:rsidP="00D4463E">
      <w:pPr>
        <w:pStyle w:val="maintext"/>
        <w:numPr>
          <w:ilvl w:val="0"/>
          <w:numId w:val="14"/>
        </w:numPr>
        <w:spacing w:line="240" w:lineRule="auto"/>
        <w:ind w:firstLineChars="0"/>
        <w:rPr>
          <w:i/>
        </w:rPr>
      </w:pPr>
      <w:r>
        <w:rPr>
          <w:i/>
        </w:rPr>
        <w:t xml:space="preserve">Avoid unnecessary addition to RRC specification </w:t>
      </w:r>
    </w:p>
    <w:p w14:paraId="4F14DE52" w14:textId="77777777" w:rsidR="00D4114A" w:rsidRPr="00D4114A" w:rsidRDefault="00D4114A" w:rsidP="00D4114A">
      <w:pPr>
        <w:jc w:val="both"/>
        <w:rPr>
          <w:rFonts w:cs="Batang"/>
          <w:i/>
          <w:lang w:eastAsia="zh-CN"/>
        </w:rPr>
      </w:pPr>
    </w:p>
    <w:p w14:paraId="07D6E53C" w14:textId="044D8619" w:rsidR="007A1205" w:rsidRDefault="007A1205" w:rsidP="009F1CD8">
      <w:pPr>
        <w:jc w:val="both"/>
        <w:rPr>
          <w:rFonts w:cs="Batang"/>
          <w:lang w:eastAsia="zh-CN"/>
        </w:rPr>
      </w:pPr>
      <w:r>
        <w:rPr>
          <w:rFonts w:cs="Batang"/>
          <w:i/>
          <w:u w:val="single"/>
          <w:lang w:eastAsia="zh-CN"/>
        </w:rPr>
        <w:t>Extensions</w:t>
      </w:r>
    </w:p>
    <w:p w14:paraId="6720099E" w14:textId="1198CDAF" w:rsidR="00160E4B" w:rsidRPr="005F2757" w:rsidRDefault="006B3C5F" w:rsidP="009F1CD8">
      <w:pPr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 xml:space="preserve">The extension of advanced CSI codebook to other CSI reporting types such as </w:t>
      </w:r>
      <w:r w:rsidR="00210C05">
        <w:rPr>
          <w:rFonts w:cs="Batang"/>
          <w:lang w:eastAsia="zh-CN"/>
        </w:rPr>
        <w:t>linear combination based Class B</w:t>
      </w:r>
      <w:r w:rsidR="00691311">
        <w:rPr>
          <w:rFonts w:cs="Batang"/>
          <w:lang w:eastAsia="zh-CN"/>
        </w:rPr>
        <w:t>, semi-open-loop,</w:t>
      </w:r>
      <w:r w:rsidR="00210C05">
        <w:rPr>
          <w:rFonts w:cs="Batang"/>
          <w:lang w:eastAsia="zh-CN"/>
        </w:rPr>
        <w:t xml:space="preserve"> </w:t>
      </w:r>
      <w:r w:rsidR="00160E4B" w:rsidRPr="005F2757">
        <w:rPr>
          <w:rFonts w:cs="Batang"/>
          <w:lang w:eastAsia="zh-CN"/>
        </w:rPr>
        <w:t xml:space="preserve">and hybrid </w:t>
      </w:r>
      <w:r>
        <w:rPr>
          <w:rFonts w:cs="Batang"/>
          <w:lang w:eastAsia="zh-CN"/>
        </w:rPr>
        <w:t>CSI reporting have not been studied</w:t>
      </w:r>
      <w:r w:rsidR="00210C05">
        <w:rPr>
          <w:rFonts w:cs="Batang"/>
          <w:lang w:eastAsia="zh-CN"/>
        </w:rPr>
        <w:t xml:space="preserve"> well</w:t>
      </w:r>
      <w:r>
        <w:rPr>
          <w:rFonts w:cs="Batang"/>
          <w:lang w:eastAsia="zh-CN"/>
        </w:rPr>
        <w:t xml:space="preserve"> in RAN1</w:t>
      </w:r>
      <w:r w:rsidR="00210C05">
        <w:rPr>
          <w:rFonts w:cs="Batang"/>
          <w:lang w:eastAsia="zh-CN"/>
        </w:rPr>
        <w:t>. Such e</w:t>
      </w:r>
      <w:r>
        <w:rPr>
          <w:rFonts w:cs="Batang"/>
          <w:lang w:eastAsia="zh-CN"/>
        </w:rPr>
        <w:t>xtension</w:t>
      </w:r>
      <w:r w:rsidR="00210C05">
        <w:rPr>
          <w:rFonts w:cs="Batang"/>
          <w:lang w:eastAsia="zh-CN"/>
        </w:rPr>
        <w:t xml:space="preserve">s </w:t>
      </w:r>
      <w:r w:rsidR="005204C2">
        <w:rPr>
          <w:rFonts w:cs="Batang"/>
          <w:lang w:eastAsia="zh-CN"/>
        </w:rPr>
        <w:t>can</w:t>
      </w:r>
      <w:r w:rsidR="00210C05">
        <w:rPr>
          <w:rFonts w:cs="Batang"/>
          <w:lang w:eastAsia="zh-CN"/>
        </w:rPr>
        <w:t xml:space="preserve"> therefore</w:t>
      </w:r>
      <w:r w:rsidR="005204C2">
        <w:rPr>
          <w:rFonts w:cs="Batang"/>
          <w:lang w:eastAsia="zh-CN"/>
        </w:rPr>
        <w:t xml:space="preserve"> be</w:t>
      </w:r>
      <w:r w:rsidR="00210C05">
        <w:rPr>
          <w:rFonts w:cs="Batang"/>
          <w:lang w:eastAsia="zh-CN"/>
        </w:rPr>
        <w:t xml:space="preserve"> </w:t>
      </w:r>
      <w:r w:rsidR="00C76116">
        <w:rPr>
          <w:rFonts w:cs="Batang"/>
          <w:lang w:eastAsia="zh-CN"/>
        </w:rPr>
        <w:t>postponed to</w:t>
      </w:r>
      <w:r w:rsidR="00210C05">
        <w:rPr>
          <w:rFonts w:cs="Batang"/>
          <w:lang w:eastAsia="zh-CN"/>
        </w:rPr>
        <w:t xml:space="preserve"> future releases</w:t>
      </w:r>
      <w:r>
        <w:rPr>
          <w:rFonts w:cs="Batang"/>
          <w:lang w:eastAsia="zh-CN"/>
        </w:rPr>
        <w:t>.</w:t>
      </w:r>
    </w:p>
    <w:p w14:paraId="45032605" w14:textId="77777777" w:rsidR="00160E4B" w:rsidRDefault="00160E4B" w:rsidP="009F1CD8">
      <w:pPr>
        <w:pStyle w:val="maintext"/>
        <w:spacing w:line="240" w:lineRule="auto"/>
        <w:ind w:firstLineChars="0" w:firstLine="450"/>
        <w:rPr>
          <w:lang w:eastAsia="zh-CN"/>
        </w:rPr>
      </w:pPr>
    </w:p>
    <w:p w14:paraId="373E1F73" w14:textId="6AE67AEB" w:rsidR="00237133" w:rsidRDefault="00237133" w:rsidP="0061338A">
      <w:pPr>
        <w:pStyle w:val="maintext"/>
        <w:spacing w:line="240" w:lineRule="auto"/>
        <w:ind w:firstLineChars="0" w:firstLine="0"/>
        <w:rPr>
          <w:i/>
        </w:rPr>
      </w:pPr>
      <w:r w:rsidRPr="00532671">
        <w:rPr>
          <w:b/>
          <w:i/>
        </w:rPr>
        <w:t xml:space="preserve">Proposal </w:t>
      </w:r>
      <w:r w:rsidR="00D4463E">
        <w:rPr>
          <w:b/>
          <w:i/>
        </w:rPr>
        <w:t>4</w:t>
      </w:r>
      <w:r w:rsidRPr="00532671">
        <w:rPr>
          <w:i/>
        </w:rPr>
        <w:t xml:space="preserve">: </w:t>
      </w:r>
      <w:r w:rsidR="00210C05">
        <w:rPr>
          <w:i/>
        </w:rPr>
        <w:t>Extensions such as linear combination based Class B</w:t>
      </w:r>
      <w:r w:rsidR="00691311">
        <w:rPr>
          <w:i/>
        </w:rPr>
        <w:t>, semi-open-loop,</w:t>
      </w:r>
      <w:r w:rsidR="00210C05">
        <w:rPr>
          <w:i/>
        </w:rPr>
        <w:t xml:space="preserve"> and hybrid CSI reporting are not supported in Rel. 14</w:t>
      </w:r>
      <w:r w:rsidRPr="00532671">
        <w:rPr>
          <w:i/>
        </w:rPr>
        <w:t>.</w:t>
      </w:r>
    </w:p>
    <w:p w14:paraId="08D14FB3" w14:textId="77777777" w:rsidR="00F97CCF" w:rsidRDefault="00F97CCF">
      <w:pPr>
        <w:pStyle w:val="maintext"/>
        <w:spacing w:line="240" w:lineRule="auto"/>
        <w:ind w:firstLineChars="0" w:firstLine="0"/>
        <w:rPr>
          <w:i/>
        </w:rPr>
      </w:pPr>
    </w:p>
    <w:p w14:paraId="2884DAD1" w14:textId="37E31224" w:rsidR="00BA27B8" w:rsidRPr="009A4A55" w:rsidRDefault="00712F3B">
      <w:pPr>
        <w:pStyle w:val="maintext"/>
        <w:spacing w:line="240" w:lineRule="auto"/>
        <w:ind w:firstLineChars="0" w:firstLine="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Simulation results for the w</w:t>
      </w:r>
      <w:r w:rsidR="00BA27B8">
        <w:rPr>
          <w:i/>
          <w:u w:val="single"/>
          <w:lang w:eastAsia="zh-CN"/>
        </w:rPr>
        <w:t>orking assumption</w:t>
      </w:r>
      <w:r>
        <w:rPr>
          <w:i/>
          <w:u w:val="single"/>
          <w:lang w:eastAsia="zh-CN"/>
        </w:rPr>
        <w:t xml:space="preserve"> codebook</w:t>
      </w:r>
    </w:p>
    <w:p w14:paraId="6DF5AA99" w14:textId="00D66732" w:rsidR="00EF7713" w:rsidRDefault="00EF7713" w:rsidP="0049543E">
      <w:pPr>
        <w:ind w:right="14"/>
        <w:jc w:val="both"/>
      </w:pPr>
      <w:r>
        <w:t>T</w:t>
      </w:r>
      <w:r w:rsidRPr="004E5326">
        <w:t>he e</w:t>
      </w:r>
      <w:r w:rsidRPr="004E5326">
        <w:rPr>
          <w:rFonts w:hint="eastAsia"/>
        </w:rPr>
        <w:t xml:space="preserve">valuation </w:t>
      </w:r>
      <w:r>
        <w:t xml:space="preserve">of the advanced CSI codebook in the working assumption [1]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UMi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are provided for 16 and 32 antenna ports </w:t>
      </w:r>
      <w:r w:rsidRPr="004E5326">
        <w:t>with</w:t>
      </w:r>
      <w:r w:rsidRPr="004E5326">
        <w:rPr>
          <w:rFonts w:hint="eastAsia"/>
        </w:rPr>
        <w:t xml:space="preserve"> </w:t>
      </w:r>
      <w:r w:rsidRPr="004E5326">
        <w:t>(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>
        <w:t>4, 2</w:t>
      </w:r>
      <w:r w:rsidRPr="004E5326">
        <w:t>)</w:t>
      </w:r>
      <w:r>
        <w:t xml:space="preserve"> and (4, 4)</w:t>
      </w:r>
      <w:r w:rsidR="00903CA5">
        <w:t xml:space="preserve"> in </w:t>
      </w:r>
      <w:r w:rsidR="00903CA5">
        <w:fldChar w:fldCharType="begin"/>
      </w:r>
      <w:r w:rsidR="00903CA5">
        <w:instrText xml:space="preserve"> REF _Ref474748140 \h </w:instrText>
      </w:r>
      <w:r w:rsidR="00903CA5">
        <w:fldChar w:fldCharType="separate"/>
      </w:r>
      <w:r w:rsidR="00903CA5">
        <w:t xml:space="preserve">Figure </w:t>
      </w:r>
      <w:r w:rsidR="00903CA5">
        <w:rPr>
          <w:noProof/>
        </w:rPr>
        <w:t>1</w:t>
      </w:r>
      <w:r w:rsidR="00903CA5">
        <w:fldChar w:fldCharType="end"/>
      </w:r>
      <w:r w:rsidR="00903CA5">
        <w:t xml:space="preserve"> and </w:t>
      </w:r>
      <w:r w:rsidR="00903CA5">
        <w:fldChar w:fldCharType="begin"/>
      </w:r>
      <w:r w:rsidR="00903CA5">
        <w:instrText xml:space="preserve"> REF _Ref474748142 \h </w:instrText>
      </w:r>
      <w:r w:rsidR="00903CA5">
        <w:fldChar w:fldCharType="separate"/>
      </w:r>
      <w:r w:rsidR="00903CA5">
        <w:t xml:space="preserve">Figure </w:t>
      </w:r>
      <w:r w:rsidR="00903CA5">
        <w:rPr>
          <w:noProof/>
        </w:rPr>
        <w:t>2</w:t>
      </w:r>
      <w:r w:rsidR="00903CA5">
        <w:fldChar w:fldCharType="end"/>
      </w:r>
      <w:r>
        <w:t xml:space="preserve">, </w:t>
      </w:r>
      <w:r w:rsidR="00903CA5">
        <w:t xml:space="preserve">respectively, </w:t>
      </w:r>
      <w:r>
        <w:t>where</w:t>
      </w:r>
      <w:r w:rsidRPr="004E5326">
        <w:t xml:space="preserve"> we assume that the first dimension is horizontal and the second dimension is vertical</w:t>
      </w:r>
      <w:r>
        <w:t xml:space="preserve">. The relevant simulation parameters are enlisted in </w:t>
      </w:r>
      <w:r>
        <w:fldChar w:fldCharType="begin"/>
      </w:r>
      <w:r>
        <w:instrText xml:space="preserve"> REF _Ref458526226 \h </w:instrText>
      </w:r>
      <w:r>
        <w:fldChar w:fldCharType="end"/>
      </w:r>
      <w:r>
        <w:fldChar w:fldCharType="begin"/>
      </w:r>
      <w:r>
        <w:instrText xml:space="preserve"> REF _Ref450753651 \h </w:instrText>
      </w:r>
      <w:r>
        <w:fldChar w:fldCharType="separate"/>
      </w:r>
      <w:r w:rsidRPr="005C0C9F">
        <w:rPr>
          <w:rFonts w:eastAsia="MS Mincho"/>
          <w:b/>
        </w:rPr>
        <w:t xml:space="preserve">Table </w:t>
      </w:r>
      <w:r>
        <w:rPr>
          <w:rFonts w:eastAsia="MS Mincho"/>
          <w:b/>
          <w:noProof/>
        </w:rPr>
        <w:t>1</w:t>
      </w:r>
      <w:r>
        <w:fldChar w:fldCharType="end"/>
      </w:r>
      <w:r>
        <w:t>. For comparison, the Rel. 13</w:t>
      </w:r>
      <w:r w:rsidR="00903CA5">
        <w:t>/</w:t>
      </w:r>
      <w:r>
        <w:t>14 Class A codebook is considered as reference.</w:t>
      </w:r>
      <w:r w:rsidR="004B64E0">
        <w:t xml:space="preserve"> We can observe the following.</w:t>
      </w:r>
    </w:p>
    <w:p w14:paraId="25681A4F" w14:textId="77777777" w:rsidR="0061338A" w:rsidRDefault="0061338A" w:rsidP="0049543E">
      <w:pPr>
        <w:ind w:right="14"/>
        <w:jc w:val="both"/>
      </w:pPr>
    </w:p>
    <w:p w14:paraId="29D68809" w14:textId="75EED4BA" w:rsidR="00EF7713" w:rsidRDefault="004B64E0">
      <w:pPr>
        <w:pStyle w:val="maintext"/>
        <w:spacing w:line="240" w:lineRule="auto"/>
        <w:ind w:firstLineChars="0" w:firstLine="0"/>
        <w:rPr>
          <w:i/>
        </w:rPr>
      </w:pPr>
      <w:r w:rsidRPr="0049543E">
        <w:rPr>
          <w:b/>
          <w:i/>
        </w:rPr>
        <w:t>Observation 1</w:t>
      </w:r>
      <w:r>
        <w:rPr>
          <w:i/>
        </w:rPr>
        <w:t xml:space="preserve">: Compared to Class A codebook, the advanced CSI codebook in the working assumption achieves </w:t>
      </w:r>
      <w:r w:rsidR="004326EC">
        <w:rPr>
          <w:i/>
        </w:rPr>
        <w:t xml:space="preserve">up to </w:t>
      </w:r>
      <w:r>
        <w:rPr>
          <w:i/>
        </w:rPr>
        <w:t>1</w:t>
      </w:r>
      <w:r w:rsidR="004326EC">
        <w:rPr>
          <w:i/>
        </w:rPr>
        <w:t>2-16% and ~23</w:t>
      </w:r>
      <w:r>
        <w:rPr>
          <w:i/>
        </w:rPr>
        <w:t xml:space="preserve">-33% gain in avg. and 5% UPT. </w:t>
      </w:r>
    </w:p>
    <w:p w14:paraId="25C60252" w14:textId="77777777" w:rsidR="0061338A" w:rsidRDefault="0061338A">
      <w:pPr>
        <w:pStyle w:val="maintext"/>
        <w:spacing w:line="240" w:lineRule="auto"/>
        <w:ind w:firstLineChars="0" w:firstLine="0"/>
        <w:rPr>
          <w:i/>
        </w:rPr>
      </w:pPr>
    </w:p>
    <w:p w14:paraId="63EBBE0F" w14:textId="70FD84F2" w:rsidR="004B64E0" w:rsidRDefault="00133E4C">
      <w:pPr>
        <w:pStyle w:val="maintext"/>
        <w:spacing w:line="240" w:lineRule="auto"/>
        <w:ind w:firstLineChars="0" w:firstLine="0"/>
      </w:pPr>
      <w:r>
        <w:t>Since the advanced CSI codebook in the working assumption achieves significant performance gain over Class A codebook, and the UE complexity in terms of codebook search is lower for advanced CSI codebook than for Class A codebook (note that W2 codebook search in the advanced CSI codebook can be independent for 2</w:t>
      </w:r>
      <w:r w:rsidRPr="0049543E">
        <w:rPr>
          <w:i/>
        </w:rPr>
        <w:t>L</w:t>
      </w:r>
      <w:r>
        <w:t xml:space="preserve"> – 1 coefficients and 2 layers, but the same in Class A codebook </w:t>
      </w:r>
      <w:r w:rsidR="0061338A">
        <w:t>has to be</w:t>
      </w:r>
      <w:r>
        <w:t xml:space="preserve"> joint across layers), we</w:t>
      </w:r>
      <w:r w:rsidR="004B64E0" w:rsidRPr="0049543E">
        <w:t xml:space="preserve"> propose the following.</w:t>
      </w:r>
    </w:p>
    <w:p w14:paraId="3853D16A" w14:textId="77777777" w:rsidR="0061338A" w:rsidRPr="0049543E" w:rsidRDefault="0061338A">
      <w:pPr>
        <w:pStyle w:val="maintext"/>
        <w:spacing w:line="240" w:lineRule="auto"/>
        <w:ind w:firstLineChars="0" w:firstLine="0"/>
      </w:pPr>
    </w:p>
    <w:p w14:paraId="708B0FD8" w14:textId="2095984E" w:rsidR="00F97CCF" w:rsidRDefault="00BA27B8">
      <w:pPr>
        <w:pStyle w:val="maintext"/>
        <w:spacing w:line="240" w:lineRule="auto"/>
        <w:ind w:firstLineChars="0" w:firstLine="0"/>
        <w:rPr>
          <w:i/>
        </w:rPr>
      </w:pPr>
      <w:r w:rsidRPr="00532671">
        <w:rPr>
          <w:b/>
          <w:i/>
        </w:rPr>
        <w:t xml:space="preserve">Proposal </w:t>
      </w:r>
      <w:r>
        <w:rPr>
          <w:b/>
          <w:i/>
        </w:rPr>
        <w:t>5</w:t>
      </w:r>
      <w:r w:rsidRPr="00532671">
        <w:rPr>
          <w:i/>
        </w:rPr>
        <w:t xml:space="preserve">: </w:t>
      </w:r>
      <w:r>
        <w:rPr>
          <w:i/>
        </w:rPr>
        <w:t xml:space="preserve">Confirm working assumption </w:t>
      </w:r>
      <w:r w:rsidR="00D6147C">
        <w:rPr>
          <w:i/>
        </w:rPr>
        <w:t xml:space="preserve">on advanced CSI codebook </w:t>
      </w:r>
      <w:r>
        <w:rPr>
          <w:i/>
        </w:rPr>
        <w:t>in [1]</w:t>
      </w:r>
      <w:r w:rsidR="004B64E0">
        <w:rPr>
          <w:i/>
        </w:rPr>
        <w:t>.</w:t>
      </w:r>
    </w:p>
    <w:p w14:paraId="391AE99C" w14:textId="77777777" w:rsidR="00F97CCF" w:rsidRDefault="00F97CCF" w:rsidP="00F97CCF">
      <w:pPr>
        <w:pStyle w:val="maintext"/>
        <w:keepNext/>
        <w:spacing w:line="240" w:lineRule="auto"/>
        <w:ind w:firstLineChars="0" w:firstLine="0"/>
        <w:jc w:val="center"/>
        <w:sectPr w:rsidR="00F97CCF" w:rsidSect="00872417">
          <w:headerReference w:type="default" r:id="rId1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52A2B" w14:textId="221FCD7D" w:rsidR="00F97CCF" w:rsidRDefault="00F97CCF" w:rsidP="0049543E">
      <w:pPr>
        <w:pStyle w:val="maintext"/>
        <w:keepNext/>
        <w:spacing w:line="240" w:lineRule="auto"/>
        <w:ind w:firstLineChars="0" w:firstLine="0"/>
      </w:pPr>
      <w:r>
        <w:rPr>
          <w:noProof/>
          <w:lang w:val="en-US"/>
        </w:rPr>
        <w:lastRenderedPageBreak/>
        <w:drawing>
          <wp:inline distT="0" distB="0" distL="0" distR="0" wp14:anchorId="0699E98E" wp14:editId="1FC844A4">
            <wp:extent cx="2848708" cy="2545715"/>
            <wp:effectExtent l="0" t="0" r="8890" b="698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1EBD006" w14:textId="5DFA36FB" w:rsidR="00F97CCF" w:rsidRDefault="00F97CCF" w:rsidP="0049543E">
      <w:pPr>
        <w:pStyle w:val="Caption"/>
        <w:jc w:val="center"/>
      </w:pPr>
      <w:bookmarkStart w:id="5" w:name="_Ref4747481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C0C9F">
        <w:rPr>
          <w:noProof/>
        </w:rPr>
        <w:t>1</w:t>
      </w:r>
      <w:r>
        <w:fldChar w:fldCharType="end"/>
      </w:r>
      <w:bookmarkEnd w:id="5"/>
      <w:r>
        <w:t>: 16 ports, (</w:t>
      </w:r>
      <w:r w:rsidRPr="00360DC3">
        <w:rPr>
          <w:i/>
        </w:rPr>
        <w:t>N</w:t>
      </w:r>
      <w:r w:rsidRPr="00360DC3">
        <w:rPr>
          <w:vertAlign w:val="subscript"/>
        </w:rPr>
        <w:t>1</w:t>
      </w:r>
      <w:r>
        <w:t xml:space="preserve">, </w:t>
      </w:r>
      <w:r w:rsidRPr="00360DC3">
        <w:rPr>
          <w:i/>
        </w:rPr>
        <w:t>N</w:t>
      </w:r>
      <w:r w:rsidRPr="00360DC3">
        <w:rPr>
          <w:vertAlign w:val="subscript"/>
        </w:rPr>
        <w:t>2</w:t>
      </w:r>
      <w:r>
        <w:t>) = (4, 2)</w:t>
      </w:r>
    </w:p>
    <w:p w14:paraId="2520950B" w14:textId="77777777" w:rsidR="00F97CCF" w:rsidRDefault="00F97CCF" w:rsidP="0049543E">
      <w:pPr>
        <w:pStyle w:val="maintext"/>
        <w:keepNext/>
        <w:spacing w:line="240" w:lineRule="auto"/>
        <w:ind w:firstLineChars="0" w:firstLine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2B5CBA4" wp14:editId="442B1BC7">
            <wp:extent cx="2799471" cy="2545715"/>
            <wp:effectExtent l="0" t="0" r="1270" b="698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944148B" w14:textId="785FB990" w:rsidR="00F97CCF" w:rsidRPr="00CB1077" w:rsidRDefault="00F97CCF" w:rsidP="0049543E">
      <w:pPr>
        <w:pStyle w:val="Caption"/>
        <w:jc w:val="center"/>
      </w:pPr>
      <w:bookmarkStart w:id="6" w:name="_Ref4747481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C0C9F">
        <w:rPr>
          <w:noProof/>
        </w:rPr>
        <w:t>2</w:t>
      </w:r>
      <w:r>
        <w:fldChar w:fldCharType="end"/>
      </w:r>
      <w:bookmarkEnd w:id="6"/>
      <w:r>
        <w:t xml:space="preserve">: </w:t>
      </w:r>
      <w:r w:rsidR="007F2BDE">
        <w:t>32</w:t>
      </w:r>
      <w:r>
        <w:t xml:space="preserve"> ports, (</w:t>
      </w:r>
      <w:r w:rsidRPr="0049543E">
        <w:rPr>
          <w:i/>
        </w:rPr>
        <w:t>N</w:t>
      </w:r>
      <w:r w:rsidRPr="0049543E">
        <w:rPr>
          <w:vertAlign w:val="subscript"/>
        </w:rPr>
        <w:t>1</w:t>
      </w:r>
      <w:r>
        <w:t xml:space="preserve">, </w:t>
      </w:r>
      <w:r w:rsidRPr="0049543E">
        <w:rPr>
          <w:i/>
        </w:rPr>
        <w:t>N</w:t>
      </w:r>
      <w:r w:rsidRPr="0049543E">
        <w:rPr>
          <w:vertAlign w:val="subscript"/>
        </w:rPr>
        <w:t>2</w:t>
      </w:r>
      <w:r>
        <w:t>) = (4, 4)</w:t>
      </w:r>
    </w:p>
    <w:p w14:paraId="4F72C3FA" w14:textId="77777777" w:rsidR="0049543E" w:rsidRPr="0049543E" w:rsidRDefault="0049543E" w:rsidP="0049543E">
      <w:pPr>
        <w:pStyle w:val="Heading1"/>
        <w:sectPr w:rsidR="0049543E" w:rsidRPr="0049543E" w:rsidSect="0049543E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  <w:bookmarkStart w:id="7" w:name="_Ref446598642"/>
    </w:p>
    <w:p w14:paraId="06178B84" w14:textId="5880DE29" w:rsidR="003D3E2E" w:rsidRDefault="003D3E2E" w:rsidP="002958FD">
      <w:pPr>
        <w:pStyle w:val="Heading1"/>
      </w:pPr>
      <w:r>
        <w:rPr>
          <w:rFonts w:hint="eastAsia"/>
        </w:rPr>
        <w:lastRenderedPageBreak/>
        <w:t>Conclusions</w:t>
      </w:r>
      <w:bookmarkEnd w:id="7"/>
    </w:p>
    <w:p w14:paraId="504FF076" w14:textId="3D22F3B4" w:rsidR="00117EB7" w:rsidRDefault="00E468B7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256C7">
        <w:rPr>
          <w:lang w:eastAsia="ko-KR"/>
        </w:rPr>
        <w:t xml:space="preserve">the </w:t>
      </w:r>
      <w:r w:rsidR="00B22B36">
        <w:rPr>
          <w:lang w:eastAsia="ko-KR"/>
        </w:rPr>
        <w:t>remaining details about the advanced CSI codebook are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B659B4">
        <w:rPr>
          <w:lang w:eastAsia="ko-KR"/>
        </w:rPr>
        <w:t xml:space="preserve">and </w:t>
      </w:r>
      <w:r w:rsidR="009E7CE7">
        <w:rPr>
          <w:lang w:eastAsia="ko-KR"/>
        </w:rPr>
        <w:t>observations</w:t>
      </w:r>
      <w:r w:rsidR="00B659B4">
        <w:rPr>
          <w:lang w:eastAsia="ko-KR"/>
        </w:rPr>
        <w:t xml:space="preserve">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7CAE1C04" w14:textId="77777777" w:rsidR="00F97869" w:rsidRDefault="00F97869" w:rsidP="00F97869">
      <w:pPr>
        <w:pStyle w:val="maintext"/>
        <w:spacing w:line="240" w:lineRule="auto"/>
        <w:ind w:firstLineChars="0" w:firstLine="0"/>
        <w:rPr>
          <w:i/>
        </w:rPr>
      </w:pPr>
      <w:r w:rsidRPr="000F5B47">
        <w:rPr>
          <w:b/>
          <w:i/>
        </w:rPr>
        <w:t>Proposal 1</w:t>
      </w:r>
      <w:r w:rsidRPr="000F5B47">
        <w:rPr>
          <w:i/>
        </w:rPr>
        <w:t xml:space="preserve">: </w:t>
      </w:r>
      <w:r>
        <w:rPr>
          <w:i/>
        </w:rPr>
        <w:t>The codebook for advanced CSI reporting is as follows</w:t>
      </w:r>
      <w:r w:rsidRPr="000F5B47">
        <w:rPr>
          <w:i/>
        </w:rPr>
        <w:t>.</w:t>
      </w:r>
    </w:p>
    <w:p w14:paraId="3E75B219" w14:textId="77777777" w:rsidR="00F97869" w:rsidRPr="000A1948" w:rsidRDefault="00F97869" w:rsidP="00AD0D74">
      <w:pPr>
        <w:pStyle w:val="ListParagraph"/>
        <w:numPr>
          <w:ilvl w:val="0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A1948">
        <w:rPr>
          <w:rFonts w:cs="Batang"/>
          <w:i/>
          <w:lang w:eastAsia="ko-KR"/>
        </w:rPr>
        <w:t>Rank 1-2</w:t>
      </w:r>
      <w:r>
        <w:rPr>
          <w:rFonts w:cs="Batang"/>
          <w:i/>
          <w:lang w:eastAsia="ko-KR"/>
        </w:rPr>
        <w:t>:</w:t>
      </w:r>
      <w:r w:rsidRPr="000A1948">
        <w:rPr>
          <w:rFonts w:cs="Batang"/>
          <w:i/>
          <w:lang w:eastAsia="ko-KR"/>
        </w:rPr>
        <w:t xml:space="preserve"> </w:t>
      </w:r>
      <w:r>
        <w:rPr>
          <w:rFonts w:cs="Batang"/>
          <w:i/>
          <w:lang w:eastAsia="ko-KR"/>
        </w:rPr>
        <w:t>linear combination</w:t>
      </w:r>
      <w:r w:rsidRPr="000A1948">
        <w:rPr>
          <w:rFonts w:cs="Batang"/>
          <w:i/>
          <w:lang w:eastAsia="ko-KR"/>
        </w:rPr>
        <w:t xml:space="preserve"> codebook</w:t>
      </w:r>
      <w:r>
        <w:rPr>
          <w:rFonts w:cs="Batang"/>
          <w:i/>
          <w:lang w:eastAsia="ko-KR"/>
        </w:rPr>
        <w:t xml:space="preserve"> according to the working assumption in RAN1#87</w:t>
      </w:r>
    </w:p>
    <w:p w14:paraId="443E519B" w14:textId="77777777" w:rsidR="00F97869" w:rsidRPr="000A1948" w:rsidRDefault="00F97869" w:rsidP="00AD0D74">
      <w:pPr>
        <w:pStyle w:val="ListParagraph"/>
        <w:numPr>
          <w:ilvl w:val="0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A1948">
        <w:rPr>
          <w:rFonts w:cs="Batang"/>
          <w:i/>
          <w:lang w:eastAsia="ko-KR"/>
        </w:rPr>
        <w:t>Rank 3-8</w:t>
      </w:r>
      <w:r>
        <w:rPr>
          <w:rFonts w:cs="Batang"/>
          <w:i/>
          <w:lang w:eastAsia="ko-KR"/>
        </w:rPr>
        <w:t>:</w:t>
      </w:r>
      <w:r w:rsidRPr="000A1948">
        <w:rPr>
          <w:rFonts w:cs="Batang"/>
          <w:i/>
          <w:lang w:eastAsia="ko-KR"/>
        </w:rPr>
        <w:t xml:space="preserve"> legacy </w:t>
      </w:r>
      <w:r>
        <w:rPr>
          <w:rFonts w:cs="Batang"/>
          <w:i/>
          <w:lang w:eastAsia="ko-KR"/>
        </w:rPr>
        <w:t xml:space="preserve">LTE </w:t>
      </w:r>
      <w:r w:rsidRPr="000A1948">
        <w:rPr>
          <w:rFonts w:cs="Batang"/>
          <w:i/>
          <w:lang w:eastAsia="ko-KR"/>
        </w:rPr>
        <w:t>codebook</w:t>
      </w:r>
      <w:r>
        <w:rPr>
          <w:rFonts w:cs="Batang"/>
          <w:i/>
          <w:lang w:eastAsia="ko-KR"/>
        </w:rPr>
        <w:t>s (up to Rel. 14)</w:t>
      </w:r>
    </w:p>
    <w:p w14:paraId="25CD900F" w14:textId="77777777" w:rsidR="00F97869" w:rsidRPr="000F5B47" w:rsidRDefault="00F97869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4 port</w:t>
      </w:r>
      <w:r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 xml:space="preserve">: Rel. 12 rank 3-4 codebook </w:t>
      </w:r>
    </w:p>
    <w:p w14:paraId="5A1C66BD" w14:textId="77777777" w:rsidR="00F97869" w:rsidRPr="000F5B47" w:rsidRDefault="00F97869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8 port</w:t>
      </w:r>
      <w:r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 xml:space="preserve">, 1D: Rel. 10 rank 3-8 codebook </w:t>
      </w:r>
    </w:p>
    <w:p w14:paraId="0E9E51F4" w14:textId="77777777" w:rsidR="00F97869" w:rsidRPr="000F5B47" w:rsidRDefault="00F97869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8 port</w:t>
      </w:r>
      <w:r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>, 2D: Rel. 13 rank 3-8 codebook</w:t>
      </w:r>
    </w:p>
    <w:p w14:paraId="6ABAC9B1" w14:textId="77777777" w:rsidR="00F97869" w:rsidRPr="000F5B47" w:rsidRDefault="00F97869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{12,16,20,24,28,32} ports: Rel. 13/14 rank 3-8 Class A codebook</w:t>
      </w:r>
    </w:p>
    <w:p w14:paraId="36D89C43" w14:textId="77777777" w:rsidR="00F97869" w:rsidRDefault="00F97869" w:rsidP="00F97869">
      <w:pPr>
        <w:pStyle w:val="maintext"/>
        <w:spacing w:line="240" w:lineRule="auto"/>
        <w:ind w:firstLineChars="0" w:firstLine="0"/>
        <w:rPr>
          <w:b/>
          <w:i/>
        </w:rPr>
      </w:pPr>
    </w:p>
    <w:p w14:paraId="09ADAF18" w14:textId="4A52EF0E" w:rsidR="00F97869" w:rsidRDefault="00F97869" w:rsidP="00F97869">
      <w:pPr>
        <w:pStyle w:val="maintext"/>
        <w:spacing w:line="240" w:lineRule="auto"/>
        <w:ind w:firstLineChars="0" w:firstLine="0"/>
        <w:rPr>
          <w:i/>
        </w:rPr>
      </w:pPr>
      <w:r w:rsidRPr="000F5B47">
        <w:rPr>
          <w:b/>
          <w:i/>
        </w:rPr>
        <w:t xml:space="preserve">Proposal </w:t>
      </w:r>
      <w:r w:rsidRPr="00911A4A">
        <w:rPr>
          <w:b/>
          <w:i/>
        </w:rPr>
        <w:t>2</w:t>
      </w:r>
      <w:r w:rsidRPr="00911A4A">
        <w:rPr>
          <w:i/>
        </w:rPr>
        <w:t xml:space="preserve">: The </w:t>
      </w:r>
      <w:r w:rsidR="00235096">
        <w:rPr>
          <w:i/>
        </w:rPr>
        <w:t xml:space="preserve">supported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 xml:space="preserve"> for advanced CSI codebook are a</w:t>
      </w:r>
      <w:r>
        <w:rPr>
          <w:i/>
        </w:rPr>
        <w:t>s follows</w:t>
      </w:r>
      <w:r w:rsidRPr="000F5B47">
        <w:rPr>
          <w:i/>
        </w:rPr>
        <w:t>.</w:t>
      </w:r>
    </w:p>
    <w:p w14:paraId="6722E6D6" w14:textId="77777777" w:rsidR="00F97869" w:rsidRDefault="00F97869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All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 xml:space="preserve"> for Rel. 13/14 Class A codebook are supported.</w:t>
      </w:r>
    </w:p>
    <w:p w14:paraId="40FE85A5" w14:textId="77777777" w:rsidR="00F97869" w:rsidRDefault="00F97869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Two additional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>, (2, 1) and (4, 1), are supported.</w:t>
      </w:r>
    </w:p>
    <w:p w14:paraId="7F59E5FA" w14:textId="77777777" w:rsidR="00F97869" w:rsidRDefault="00F97869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Other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 xml:space="preserve"> are not supported.</w:t>
      </w:r>
    </w:p>
    <w:p w14:paraId="58FCFE21" w14:textId="77777777" w:rsidR="00F97869" w:rsidRDefault="00F97869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2B62556C" w14:textId="77777777" w:rsidR="00F53ABE" w:rsidRPr="00C65821" w:rsidRDefault="00F53ABE" w:rsidP="00F53ABE">
      <w:pPr>
        <w:pStyle w:val="maintext"/>
        <w:spacing w:line="240" w:lineRule="auto"/>
        <w:ind w:firstLineChars="0" w:firstLine="0"/>
        <w:rPr>
          <w:i/>
        </w:rPr>
      </w:pPr>
      <w:r w:rsidRPr="00C65821">
        <w:rPr>
          <w:b/>
          <w:i/>
        </w:rPr>
        <w:t>Proposal 3</w:t>
      </w:r>
      <w:r w:rsidRPr="00C65821">
        <w:rPr>
          <w:i/>
        </w:rPr>
        <w:t xml:space="preserve">: </w:t>
      </w:r>
      <w:r>
        <w:rPr>
          <w:i/>
        </w:rPr>
        <w:t>U</w:t>
      </w:r>
      <w:r w:rsidRPr="00C65821">
        <w:rPr>
          <w:i/>
        </w:rPr>
        <w:t xml:space="preserve">se Class A RRC parameters </w:t>
      </w:r>
      <w:r>
        <w:rPr>
          <w:rFonts w:eastAsia="Calibri"/>
          <w:i/>
          <w:lang w:val="en-US"/>
        </w:rPr>
        <w:t>codebookConfig</w:t>
      </w:r>
      <w:r w:rsidRPr="00EA4068">
        <w:rPr>
          <w:rFonts w:eastAsia="Calibri"/>
          <w:i/>
          <w:lang w:val="en-US"/>
        </w:rPr>
        <w:t>ig-N1</w:t>
      </w:r>
      <w:r w:rsidRPr="00EA4068">
        <w:rPr>
          <w:rFonts w:eastAsia="Calibri"/>
          <w:lang w:val="en-US"/>
        </w:rPr>
        <w:t xml:space="preserve">, </w:t>
      </w:r>
      <w:r>
        <w:rPr>
          <w:rFonts w:eastAsia="Calibri"/>
          <w:i/>
          <w:lang w:val="en-US"/>
        </w:rPr>
        <w:t>codebookConfig</w:t>
      </w:r>
      <w:r w:rsidRPr="00EA4068">
        <w:rPr>
          <w:rFonts w:eastAsia="Calibri"/>
          <w:i/>
          <w:lang w:val="en-US"/>
        </w:rPr>
        <w:t>-N2</w:t>
      </w:r>
      <w:r w:rsidRPr="00EA4068">
        <w:rPr>
          <w:rFonts w:eastAsia="Calibri"/>
          <w:lang w:val="en-US"/>
        </w:rPr>
        <w:t xml:space="preserve">, </w:t>
      </w:r>
      <w:r>
        <w:rPr>
          <w:rFonts w:eastAsia="Calibri"/>
          <w:i/>
          <w:lang w:val="en-US"/>
        </w:rPr>
        <w:t>c</w:t>
      </w:r>
      <w:r w:rsidRPr="00EA4068">
        <w:rPr>
          <w:rFonts w:eastAsia="Calibri"/>
          <w:i/>
          <w:lang w:val="en-US"/>
        </w:rPr>
        <w:t>odebook-Over-Sampling-RateConfig-O1</w:t>
      </w:r>
      <w:r w:rsidRPr="00CE6600">
        <w:rPr>
          <w:rFonts w:eastAsia="Calibri"/>
          <w:i/>
          <w:lang w:val="en-US"/>
        </w:rPr>
        <w:t>,</w:t>
      </w:r>
      <w:r w:rsidRPr="00EA4068">
        <w:rPr>
          <w:rFonts w:eastAsia="Calibri"/>
          <w:lang w:val="en-US"/>
        </w:rPr>
        <w:t xml:space="preserve"> </w:t>
      </w:r>
      <w:r w:rsidRPr="00CE6600">
        <w:rPr>
          <w:rFonts w:eastAsia="Calibri"/>
          <w:i/>
          <w:lang w:val="en-US"/>
        </w:rPr>
        <w:t>and</w:t>
      </w:r>
      <w:r w:rsidRPr="00EA4068">
        <w:rPr>
          <w:rFonts w:eastAsia="Calibri"/>
          <w:lang w:val="en-US"/>
        </w:rPr>
        <w:t xml:space="preserve"> </w:t>
      </w:r>
      <w:r>
        <w:rPr>
          <w:rFonts w:eastAsia="Calibri"/>
          <w:i/>
          <w:lang w:val="en-US"/>
        </w:rPr>
        <w:t>c</w:t>
      </w:r>
      <w:r w:rsidRPr="00EA4068">
        <w:rPr>
          <w:rFonts w:eastAsia="Calibri"/>
          <w:i/>
          <w:lang w:val="en-US"/>
        </w:rPr>
        <w:t>odebook-Over-Sampling-RateConfig-O2</w:t>
      </w:r>
      <w:r>
        <w:rPr>
          <w:rFonts w:eastAsia="Calibri"/>
          <w:i/>
          <w:lang w:val="en-US"/>
        </w:rPr>
        <w:t xml:space="preserve"> </w:t>
      </w:r>
      <w:r w:rsidRPr="00C65821">
        <w:rPr>
          <w:i/>
        </w:rPr>
        <w:t xml:space="preserve">to configure </w:t>
      </w:r>
      <w:r w:rsidRPr="00C65821">
        <w:rPr>
          <w:i/>
          <w:lang w:eastAsia="zh-CN"/>
        </w:rPr>
        <w:t>(N</w:t>
      </w:r>
      <w:r w:rsidRPr="00C65821">
        <w:rPr>
          <w:i/>
          <w:vertAlign w:val="subscript"/>
          <w:lang w:eastAsia="zh-CN"/>
        </w:rPr>
        <w:t>1</w:t>
      </w:r>
      <w:r w:rsidRPr="00C65821">
        <w:rPr>
          <w:i/>
          <w:lang w:eastAsia="zh-CN"/>
        </w:rPr>
        <w:t>, N</w:t>
      </w:r>
      <w:r w:rsidRPr="00C65821">
        <w:rPr>
          <w:i/>
          <w:vertAlign w:val="subscript"/>
          <w:lang w:eastAsia="zh-CN"/>
        </w:rPr>
        <w:t>2</w:t>
      </w:r>
      <w:r w:rsidRPr="00C65821">
        <w:rPr>
          <w:i/>
          <w:lang w:eastAsia="zh-CN"/>
        </w:rPr>
        <w:t>, O</w:t>
      </w:r>
      <w:r w:rsidRPr="00C65821">
        <w:rPr>
          <w:i/>
          <w:vertAlign w:val="subscript"/>
          <w:lang w:eastAsia="zh-CN"/>
        </w:rPr>
        <w:t>1</w:t>
      </w:r>
      <w:r w:rsidRPr="00C65821">
        <w:rPr>
          <w:i/>
          <w:lang w:eastAsia="zh-CN"/>
        </w:rPr>
        <w:t>, O</w:t>
      </w:r>
      <w:r w:rsidRPr="00C65821">
        <w:rPr>
          <w:i/>
          <w:vertAlign w:val="subscript"/>
          <w:lang w:eastAsia="zh-CN"/>
        </w:rPr>
        <w:t>2</w:t>
      </w:r>
      <w:r w:rsidRPr="00C65821">
        <w:rPr>
          <w:i/>
          <w:lang w:eastAsia="zh-CN"/>
        </w:rPr>
        <w:t>) for advanced CSI codebook</w:t>
      </w:r>
      <w:r w:rsidRPr="00C65821">
        <w:rPr>
          <w:i/>
        </w:rPr>
        <w:t>.</w:t>
      </w:r>
    </w:p>
    <w:p w14:paraId="7FF73A9C" w14:textId="77777777" w:rsidR="003B328D" w:rsidRPr="00C65821" w:rsidRDefault="003B328D" w:rsidP="003B328D">
      <w:pPr>
        <w:pStyle w:val="maintext"/>
        <w:numPr>
          <w:ilvl w:val="0"/>
          <w:numId w:val="14"/>
        </w:numPr>
        <w:spacing w:line="240" w:lineRule="auto"/>
        <w:ind w:firstLineChars="0"/>
        <w:rPr>
          <w:i/>
        </w:rPr>
      </w:pPr>
      <w:r>
        <w:rPr>
          <w:i/>
        </w:rPr>
        <w:t xml:space="preserve">Avoid unnecessary addition to RRC specification </w:t>
      </w:r>
    </w:p>
    <w:p w14:paraId="2A163372" w14:textId="77777777" w:rsidR="00014278" w:rsidRDefault="00014278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4B25461E" w14:textId="72D51D66" w:rsidR="00210C05" w:rsidRDefault="00210C05" w:rsidP="00210C05">
      <w:pPr>
        <w:pStyle w:val="maintext"/>
        <w:spacing w:line="240" w:lineRule="auto"/>
        <w:ind w:firstLineChars="0" w:firstLine="0"/>
        <w:rPr>
          <w:i/>
        </w:rPr>
      </w:pPr>
      <w:r w:rsidRPr="00532671">
        <w:rPr>
          <w:b/>
          <w:i/>
        </w:rPr>
        <w:t xml:space="preserve">Proposal </w:t>
      </w:r>
      <w:r w:rsidR="00D4463E">
        <w:rPr>
          <w:b/>
          <w:i/>
        </w:rPr>
        <w:t>4</w:t>
      </w:r>
      <w:r w:rsidRPr="00532671">
        <w:rPr>
          <w:i/>
        </w:rPr>
        <w:t xml:space="preserve">: </w:t>
      </w:r>
      <w:r>
        <w:rPr>
          <w:i/>
        </w:rPr>
        <w:t>Extensions such as linear combination based Class B</w:t>
      </w:r>
      <w:r w:rsidR="00691311">
        <w:rPr>
          <w:i/>
        </w:rPr>
        <w:t>, semi-open-loop,</w:t>
      </w:r>
      <w:r>
        <w:rPr>
          <w:i/>
        </w:rPr>
        <w:t xml:space="preserve"> and hybrid CSI reporting are not supported in Rel. 14</w:t>
      </w:r>
      <w:r w:rsidRPr="00532671">
        <w:rPr>
          <w:i/>
        </w:rPr>
        <w:t>.</w:t>
      </w:r>
    </w:p>
    <w:p w14:paraId="054B70EF" w14:textId="77777777" w:rsidR="00712F3B" w:rsidRDefault="00712F3B" w:rsidP="00210C05">
      <w:pPr>
        <w:pStyle w:val="maintext"/>
        <w:spacing w:line="240" w:lineRule="auto"/>
        <w:ind w:firstLineChars="0" w:firstLine="0"/>
        <w:rPr>
          <w:i/>
        </w:rPr>
      </w:pPr>
    </w:p>
    <w:p w14:paraId="1E20182D" w14:textId="77777777" w:rsidR="004326EC" w:rsidRDefault="004326EC" w:rsidP="0049543E">
      <w:pPr>
        <w:pStyle w:val="maintext"/>
        <w:spacing w:line="240" w:lineRule="auto"/>
        <w:ind w:firstLineChars="0" w:firstLine="0"/>
        <w:rPr>
          <w:i/>
        </w:rPr>
      </w:pPr>
      <w:r w:rsidRPr="00360DC3">
        <w:rPr>
          <w:b/>
          <w:i/>
        </w:rPr>
        <w:t>Observation 1</w:t>
      </w:r>
      <w:r>
        <w:rPr>
          <w:i/>
        </w:rPr>
        <w:t xml:space="preserve">: Compared to Class A codebook, the advanced CSI codebook in the working assumption achieves up to 12-16% and ~23-33% gain in avg. and 5% UPT. </w:t>
      </w:r>
    </w:p>
    <w:p w14:paraId="19AB5A9A" w14:textId="504C2D92" w:rsidR="00712F3B" w:rsidRDefault="00712F3B" w:rsidP="0049543E">
      <w:pPr>
        <w:pStyle w:val="maintext"/>
        <w:spacing w:line="240" w:lineRule="auto"/>
        <w:ind w:firstLineChars="0" w:firstLine="0"/>
        <w:rPr>
          <w:i/>
        </w:rPr>
      </w:pPr>
      <w:r>
        <w:rPr>
          <w:i/>
        </w:rPr>
        <w:t xml:space="preserve"> </w:t>
      </w:r>
    </w:p>
    <w:p w14:paraId="1A39A104" w14:textId="35172134" w:rsidR="00712F3B" w:rsidRDefault="00D6147C" w:rsidP="00712F3B">
      <w:pPr>
        <w:pStyle w:val="maintext"/>
        <w:spacing w:line="240" w:lineRule="auto"/>
        <w:ind w:firstLineChars="0" w:firstLine="0"/>
        <w:rPr>
          <w:i/>
        </w:rPr>
      </w:pPr>
      <w:r w:rsidRPr="00532671">
        <w:rPr>
          <w:b/>
          <w:i/>
        </w:rPr>
        <w:t xml:space="preserve">Proposal </w:t>
      </w:r>
      <w:r>
        <w:rPr>
          <w:b/>
          <w:i/>
        </w:rPr>
        <w:t>5</w:t>
      </w:r>
      <w:r w:rsidRPr="00532671">
        <w:rPr>
          <w:i/>
        </w:rPr>
        <w:t xml:space="preserve">: </w:t>
      </w:r>
      <w:r>
        <w:rPr>
          <w:i/>
        </w:rPr>
        <w:t>Confirm working assumption on advanced CSI codebook in [1].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CE5A3D6" w14:textId="0231F7A2" w:rsidR="006059EC" w:rsidRDefault="00E900E4" w:rsidP="009D562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8" w:name="_Ref465786852"/>
      <w:bookmarkStart w:id="9" w:name="_Ref449999046"/>
      <w:r>
        <w:rPr>
          <w:rFonts w:cs="Times New Roman"/>
          <w:lang w:eastAsia="ko-KR"/>
        </w:rPr>
        <w:t>RAN1#87</w:t>
      </w:r>
      <w:r w:rsidR="006059EC" w:rsidRPr="006059EC">
        <w:rPr>
          <w:rFonts w:cs="Times New Roman"/>
          <w:lang w:eastAsia="ko-KR"/>
        </w:rPr>
        <w:t>, Chairman’s notes</w:t>
      </w:r>
      <w:bookmarkEnd w:id="8"/>
    </w:p>
    <w:bookmarkEnd w:id="9"/>
    <w:p w14:paraId="78C184EA" w14:textId="1B97CFAA" w:rsidR="006D1058" w:rsidRPr="00024A4F" w:rsidRDefault="00052E9C" w:rsidP="00052E9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052E9C">
        <w:rPr>
          <w:rFonts w:cs="Times New Roman"/>
          <w:lang w:eastAsia="ko-KR"/>
        </w:rPr>
        <w:t>R1-1702875</w:t>
      </w:r>
      <w:r w:rsidR="006D1058" w:rsidRPr="003F00C5">
        <w:rPr>
          <w:rFonts w:cs="Times New Roman"/>
          <w:lang w:eastAsia="ko-KR"/>
        </w:rPr>
        <w:t xml:space="preserve">, </w:t>
      </w:r>
      <w:r w:rsidR="00434309">
        <w:rPr>
          <w:rFonts w:cs="Times New Roman"/>
          <w:lang w:eastAsia="ko-KR"/>
        </w:rPr>
        <w:t>“</w:t>
      </w:r>
      <w:r w:rsidR="003908DF" w:rsidRPr="003908DF">
        <w:rPr>
          <w:rFonts w:cs="Times New Roman"/>
          <w:lang w:eastAsia="ko-KR"/>
        </w:rPr>
        <w:t>Periodic advanced CSI reporting</w:t>
      </w:r>
      <w:r w:rsidR="006D1058">
        <w:rPr>
          <w:rFonts w:eastAsia="Batang" w:cs="Times New Roman"/>
          <w:lang w:eastAsia="zh-CN"/>
        </w:rPr>
        <w:t>,</w:t>
      </w:r>
      <w:r w:rsidR="00434309">
        <w:rPr>
          <w:rFonts w:eastAsia="Batang" w:cs="Times New Roman"/>
          <w:lang w:eastAsia="zh-CN"/>
        </w:rPr>
        <w:t>”</w:t>
      </w:r>
      <w:r w:rsidR="006D1058">
        <w:rPr>
          <w:rFonts w:eastAsia="Batang" w:cs="Times New Roman"/>
          <w:lang w:eastAsia="zh-CN"/>
        </w:rPr>
        <w:t xml:space="preserve"> Samsung.</w:t>
      </w:r>
    </w:p>
    <w:p w14:paraId="720F5AEC" w14:textId="4F6B86A3" w:rsidR="00024A4F" w:rsidRDefault="00024A4F" w:rsidP="00024A4F">
      <w:pPr>
        <w:pStyle w:val="ListParagraph"/>
        <w:numPr>
          <w:ilvl w:val="0"/>
          <w:numId w:val="5"/>
        </w:numPr>
        <w:spacing w:after="180"/>
        <w:ind w:leftChars="0" w:right="-270"/>
        <w:rPr>
          <w:rFonts w:eastAsia="MS Mincho"/>
          <w:iCs/>
          <w:lang w:eastAsia="ja-JP"/>
        </w:rPr>
      </w:pPr>
      <w:r w:rsidRPr="00024A4F">
        <w:rPr>
          <w:rFonts w:eastAsia="MS Mincho"/>
          <w:iCs/>
          <w:lang w:eastAsia="ja-JP"/>
        </w:rPr>
        <w:lastRenderedPageBreak/>
        <w:t>Email discussion [86b-09], “Quantized Advanced CSI Feedback Structure for eFD-MIMO”</w:t>
      </w:r>
    </w:p>
    <w:p w14:paraId="3E2D230A" w14:textId="77777777" w:rsidR="005C0C9F" w:rsidRPr="0049543E" w:rsidRDefault="005C0C9F" w:rsidP="0049543E">
      <w:pPr>
        <w:ind w:right="-784"/>
        <w:rPr>
          <w:b/>
          <w:sz w:val="30"/>
          <w:szCs w:val="30"/>
        </w:rPr>
      </w:pPr>
      <w:r w:rsidRPr="0049543E">
        <w:rPr>
          <w:b/>
          <w:sz w:val="30"/>
          <w:szCs w:val="30"/>
        </w:rPr>
        <w:t>Appendix: Simulation Assumptions and Results</w:t>
      </w:r>
    </w:p>
    <w:p w14:paraId="64A605FB" w14:textId="79A7F261" w:rsidR="005C0C9F" w:rsidRPr="005C0C9F" w:rsidRDefault="005C0C9F" w:rsidP="0049543E">
      <w:pPr>
        <w:pStyle w:val="ListParagraph"/>
        <w:keepNext/>
        <w:spacing w:before="120" w:after="120"/>
        <w:ind w:leftChars="0" w:left="360" w:right="-784"/>
        <w:jc w:val="center"/>
        <w:rPr>
          <w:rFonts w:eastAsia="MS Mincho"/>
          <w:b/>
        </w:rPr>
      </w:pPr>
      <w:bookmarkStart w:id="10" w:name="_Ref450753651"/>
      <w:r w:rsidRPr="005C0C9F">
        <w:rPr>
          <w:rFonts w:eastAsia="MS Mincho"/>
          <w:b/>
        </w:rPr>
        <w:t xml:space="preserve">Table </w:t>
      </w:r>
      <w:r w:rsidRPr="005C0C9F">
        <w:rPr>
          <w:rFonts w:eastAsia="MS Mincho"/>
          <w:b/>
        </w:rPr>
        <w:fldChar w:fldCharType="begin"/>
      </w:r>
      <w:r w:rsidRPr="005C0C9F">
        <w:rPr>
          <w:rFonts w:eastAsia="MS Mincho"/>
          <w:b/>
        </w:rPr>
        <w:instrText xml:space="preserve"> SEQ Table \* ARABIC </w:instrText>
      </w:r>
      <w:r w:rsidRPr="005C0C9F">
        <w:rPr>
          <w:rFonts w:eastAsia="MS Mincho"/>
          <w:b/>
        </w:rPr>
        <w:fldChar w:fldCharType="separate"/>
      </w:r>
      <w:r>
        <w:rPr>
          <w:rFonts w:eastAsia="MS Mincho"/>
          <w:b/>
          <w:noProof/>
        </w:rPr>
        <w:t>1</w:t>
      </w:r>
      <w:r w:rsidRPr="005C0C9F">
        <w:rPr>
          <w:rFonts w:eastAsia="MS Mincho"/>
          <w:b/>
        </w:rPr>
        <w:fldChar w:fldCharType="end"/>
      </w:r>
      <w:bookmarkEnd w:id="10"/>
      <w:r w:rsidRPr="005C0C9F">
        <w:rPr>
          <w:rFonts w:eastAsia="MS Mincho"/>
          <w:b/>
        </w:rPr>
        <w:t>: Simulation Parameters</w:t>
      </w:r>
      <w:r>
        <w:rPr>
          <w:rFonts w:eastAsia="MS Mincho"/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5"/>
        <w:gridCol w:w="6130"/>
      </w:tblGrid>
      <w:tr w:rsidR="005C0C9F" w:rsidRPr="004239F9" w14:paraId="7C493993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504055BC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4F25E82F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5C0C9F" w:rsidRPr="004239F9" w14:paraId="18F3BE50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2032A8D3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52837A32" w14:textId="569B6D17" w:rsidR="005C0C9F" w:rsidRPr="004239F9" w:rsidRDefault="005C0C9F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Medium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load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5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RU, Lambda = 4)</w:t>
            </w:r>
          </w:p>
        </w:tc>
      </w:tr>
      <w:tr w:rsidR="005C0C9F" w:rsidRPr="004239F9" w14:paraId="585C3C91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59D8B6FD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69F0DD07" w14:textId="0B969832" w:rsidR="005C0C9F" w:rsidRPr="004239F9" w:rsidRDefault="005C0C9F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UMi-2GHz</w:t>
            </w:r>
          </w:p>
        </w:tc>
      </w:tr>
      <w:tr w:rsidR="005C0C9F" w:rsidRPr="004239F9" w14:paraId="7F3BDC33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658C7D83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59B7E793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(8,8), x-polarized, subarray partition</w:t>
            </w:r>
          </w:p>
        </w:tc>
      </w:tr>
      <w:tr w:rsidR="005C0C9F" w:rsidRPr="004239F9" w14:paraId="078443E0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367B7CA6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 P)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3A69CA57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16, 32 ports: (4,2,2), (4,4,2)</w:t>
            </w:r>
          </w:p>
        </w:tc>
      </w:tr>
      <w:tr w:rsidR="005C0C9F" w:rsidRPr="004239F9" w14:paraId="21B71292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782C9ACC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623B8DAD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5C0C9F" w:rsidRPr="004239F9" w14:paraId="33B0AD23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07503406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2AE87A83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5C0C9F" w:rsidRPr="004239F9" w14:paraId="654E275B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1BEEDE60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35D5C75E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5C0C9F" w:rsidRPr="004239F9" w14:paraId="0936F56C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0248AF78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3980472A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SLNR</w:t>
            </w:r>
          </w:p>
        </w:tc>
      </w:tr>
      <w:tr w:rsidR="005C0C9F" w:rsidRPr="004239F9" w14:paraId="2909AEEC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1C71EE94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59DA5C09" w14:textId="77777777" w:rsidR="005C0C9F" w:rsidRPr="004239F9" w:rsidRDefault="005C0C9F" w:rsidP="00360DC3">
            <w:pPr>
              <w:spacing w:before="0" w:after="0"/>
              <w:ind w:left="-720" w:right="-778"/>
              <w:contextualSpacing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MU, Proportional fair, up to 4 layers</w:t>
            </w:r>
          </w:p>
        </w:tc>
      </w:tr>
      <w:tr w:rsidR="005C0C9F" w:rsidRPr="004239F9" w14:paraId="53A551EE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73884B8E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4EC76CCA" w14:textId="5C201D44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Modelled</w:t>
            </w:r>
          </w:p>
        </w:tc>
      </w:tr>
      <w:tr w:rsidR="005C0C9F" w:rsidRPr="004239F9" w14:paraId="6AB0B291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0844FB6B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596DF72F" w14:textId="23B4DCA8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,2</w:t>
            </w:r>
          </w:p>
        </w:tc>
      </w:tr>
      <w:tr w:rsidR="005C0C9F" w:rsidRPr="004239F9" w14:paraId="63A72DA8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17BF657B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Receiver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24A4DC61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5C0C9F" w:rsidRPr="004239F9" w14:paraId="0D05B375" w14:textId="77777777" w:rsidTr="00360DC3">
        <w:trPr>
          <w:trHeight w:val="63"/>
        </w:trPr>
        <w:tc>
          <w:tcPr>
            <w:tcW w:w="1890" w:type="pct"/>
            <w:shd w:val="clear" w:color="auto" w:fill="auto"/>
            <w:vAlign w:val="center"/>
          </w:tcPr>
          <w:p w14:paraId="1F8F7D9E" w14:textId="77777777" w:rsidR="005C0C9F" w:rsidRPr="004239F9" w:rsidRDefault="005C0C9F" w:rsidP="00360DC3">
            <w:pPr>
              <w:spacing w:before="0" w:after="0"/>
              <w:ind w:left="-720" w:right="-778"/>
              <w:jc w:val="center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3110" w:type="pct"/>
            <w:shd w:val="clear" w:color="auto" w:fill="auto"/>
            <w:vAlign w:val="center"/>
          </w:tcPr>
          <w:p w14:paraId="5ED2EC57" w14:textId="4DC5B935" w:rsidR="005C0C9F" w:rsidRPr="004239F9" w:rsidRDefault="005C0C9F" w:rsidP="00360DC3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Reference: 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Class A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codebook,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UE-specific </w:t>
            </w:r>
            <w:r w:rsidRPr="0049543E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Config</w:t>
            </w:r>
          </w:p>
          <w:p w14:paraId="5CC1AC8E" w14:textId="355EFAA0" w:rsidR="005C0C9F" w:rsidRPr="004239F9" w:rsidRDefault="005C0C9F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LC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codebook: Working assumption codebook [1]</w:t>
            </w:r>
          </w:p>
        </w:tc>
      </w:tr>
    </w:tbl>
    <w:p w14:paraId="36B27E86" w14:textId="77777777" w:rsidR="005C0C9F" w:rsidRPr="0049543E" w:rsidRDefault="005C0C9F" w:rsidP="0049543E">
      <w:pPr>
        <w:spacing w:after="180"/>
        <w:ind w:right="-270"/>
        <w:rPr>
          <w:rFonts w:eastAsia="MS Mincho"/>
          <w:iCs/>
          <w:lang w:eastAsia="ja-JP"/>
        </w:rPr>
      </w:pPr>
    </w:p>
    <w:sectPr w:rsidR="005C0C9F" w:rsidRPr="0049543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695AF" w14:textId="77777777" w:rsidR="006D1804" w:rsidRDefault="006D1804">
      <w:r>
        <w:separator/>
      </w:r>
    </w:p>
  </w:endnote>
  <w:endnote w:type="continuationSeparator" w:id="0">
    <w:p w14:paraId="3ACC9E55" w14:textId="77777777" w:rsidR="006D1804" w:rsidRDefault="006D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19BCB" w14:textId="77777777" w:rsidR="006D1804" w:rsidRDefault="006D1804">
      <w:r>
        <w:separator/>
      </w:r>
    </w:p>
  </w:footnote>
  <w:footnote w:type="continuationSeparator" w:id="0">
    <w:p w14:paraId="2D29A12E" w14:textId="77777777" w:rsidR="006D1804" w:rsidRDefault="006D1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95D99" w14:textId="77777777" w:rsidR="009D5624" w:rsidRDefault="009D562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86170B"/>
    <w:multiLevelType w:val="hybridMultilevel"/>
    <w:tmpl w:val="57B0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46789"/>
    <w:multiLevelType w:val="hybridMultilevel"/>
    <w:tmpl w:val="28E6603C"/>
    <w:lvl w:ilvl="0" w:tplc="B1A22F04">
      <w:start w:val="7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501AC"/>
    <w:multiLevelType w:val="hybridMultilevel"/>
    <w:tmpl w:val="8F8A3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B03595C"/>
    <w:multiLevelType w:val="hybridMultilevel"/>
    <w:tmpl w:val="D2083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9E5022"/>
    <w:multiLevelType w:val="hybridMultilevel"/>
    <w:tmpl w:val="D5769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4D451C6B"/>
    <w:multiLevelType w:val="hybridMultilevel"/>
    <w:tmpl w:val="E9B67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78B486D"/>
    <w:multiLevelType w:val="hybridMultilevel"/>
    <w:tmpl w:val="FA568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8F2304"/>
    <w:multiLevelType w:val="hybridMultilevel"/>
    <w:tmpl w:val="20EEA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AD08E7"/>
    <w:multiLevelType w:val="hybridMultilevel"/>
    <w:tmpl w:val="89DA1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B902611"/>
    <w:multiLevelType w:val="hybridMultilevel"/>
    <w:tmpl w:val="298C3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3"/>
  </w:num>
  <w:num w:numId="5">
    <w:abstractNumId w:val="0"/>
  </w:num>
  <w:num w:numId="6">
    <w:abstractNumId w:val="2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  <w:num w:numId="11">
    <w:abstractNumId w:val="12"/>
  </w:num>
  <w:num w:numId="12">
    <w:abstractNumId w:val="14"/>
  </w:num>
  <w:num w:numId="13">
    <w:abstractNumId w:val="10"/>
  </w:num>
  <w:num w:numId="14">
    <w:abstractNumId w:val="11"/>
  </w:num>
  <w:num w:numId="15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D1E"/>
    <w:rsid w:val="000020C0"/>
    <w:rsid w:val="00002A92"/>
    <w:rsid w:val="00002ACA"/>
    <w:rsid w:val="000033A8"/>
    <w:rsid w:val="00003595"/>
    <w:rsid w:val="00004076"/>
    <w:rsid w:val="00005774"/>
    <w:rsid w:val="000060B7"/>
    <w:rsid w:val="00010921"/>
    <w:rsid w:val="00011005"/>
    <w:rsid w:val="00011A53"/>
    <w:rsid w:val="00011FB1"/>
    <w:rsid w:val="00012357"/>
    <w:rsid w:val="00012D3C"/>
    <w:rsid w:val="0001401B"/>
    <w:rsid w:val="00014278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A4F"/>
    <w:rsid w:val="00026218"/>
    <w:rsid w:val="000276D8"/>
    <w:rsid w:val="00030EA8"/>
    <w:rsid w:val="00032854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2E9C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C42"/>
    <w:rsid w:val="000755B5"/>
    <w:rsid w:val="00075BE1"/>
    <w:rsid w:val="00076FF5"/>
    <w:rsid w:val="000775AB"/>
    <w:rsid w:val="00080809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739B"/>
    <w:rsid w:val="000974E1"/>
    <w:rsid w:val="000A1948"/>
    <w:rsid w:val="000A1D31"/>
    <w:rsid w:val="000A26F4"/>
    <w:rsid w:val="000A5315"/>
    <w:rsid w:val="000A591F"/>
    <w:rsid w:val="000A6336"/>
    <w:rsid w:val="000A77A6"/>
    <w:rsid w:val="000B0565"/>
    <w:rsid w:val="000B0B99"/>
    <w:rsid w:val="000B25B1"/>
    <w:rsid w:val="000B2B68"/>
    <w:rsid w:val="000B4FD7"/>
    <w:rsid w:val="000C0163"/>
    <w:rsid w:val="000C074E"/>
    <w:rsid w:val="000C14C1"/>
    <w:rsid w:val="000C1591"/>
    <w:rsid w:val="000C28AD"/>
    <w:rsid w:val="000C2DAC"/>
    <w:rsid w:val="000C3A4B"/>
    <w:rsid w:val="000C51B3"/>
    <w:rsid w:val="000C650F"/>
    <w:rsid w:val="000D00DD"/>
    <w:rsid w:val="000D095B"/>
    <w:rsid w:val="000D1026"/>
    <w:rsid w:val="000D19F4"/>
    <w:rsid w:val="000D25AC"/>
    <w:rsid w:val="000D395F"/>
    <w:rsid w:val="000D4806"/>
    <w:rsid w:val="000D5200"/>
    <w:rsid w:val="000D7571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B47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3D8C"/>
    <w:rsid w:val="00114CAB"/>
    <w:rsid w:val="00114EB4"/>
    <w:rsid w:val="001155B8"/>
    <w:rsid w:val="00115719"/>
    <w:rsid w:val="001157E0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5DF0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3E4C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75"/>
    <w:rsid w:val="001503B7"/>
    <w:rsid w:val="001536E6"/>
    <w:rsid w:val="0015445A"/>
    <w:rsid w:val="00154BFC"/>
    <w:rsid w:val="0015718B"/>
    <w:rsid w:val="00160E4B"/>
    <w:rsid w:val="00162392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D55"/>
    <w:rsid w:val="00171E74"/>
    <w:rsid w:val="00172663"/>
    <w:rsid w:val="00176B67"/>
    <w:rsid w:val="00180AD4"/>
    <w:rsid w:val="00181899"/>
    <w:rsid w:val="00182E06"/>
    <w:rsid w:val="00184848"/>
    <w:rsid w:val="001850D6"/>
    <w:rsid w:val="00186555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0459"/>
    <w:rsid w:val="001A2884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1306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7A27"/>
    <w:rsid w:val="001E01A3"/>
    <w:rsid w:val="001E083E"/>
    <w:rsid w:val="001E2551"/>
    <w:rsid w:val="001E4B1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0C05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096"/>
    <w:rsid w:val="00235271"/>
    <w:rsid w:val="002354CF"/>
    <w:rsid w:val="00235759"/>
    <w:rsid w:val="00236116"/>
    <w:rsid w:val="00236BA6"/>
    <w:rsid w:val="00237133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260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1B78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17A8"/>
    <w:rsid w:val="002B194E"/>
    <w:rsid w:val="002B2035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28D8"/>
    <w:rsid w:val="002F2F5B"/>
    <w:rsid w:val="002F47AD"/>
    <w:rsid w:val="002F5790"/>
    <w:rsid w:val="002F6FEC"/>
    <w:rsid w:val="003006CA"/>
    <w:rsid w:val="003009E5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D61"/>
    <w:rsid w:val="00314E63"/>
    <w:rsid w:val="003153A2"/>
    <w:rsid w:val="003155DC"/>
    <w:rsid w:val="00315A91"/>
    <w:rsid w:val="00316644"/>
    <w:rsid w:val="00316AD7"/>
    <w:rsid w:val="00316B82"/>
    <w:rsid w:val="003172B1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6A1"/>
    <w:rsid w:val="003514CD"/>
    <w:rsid w:val="003524BB"/>
    <w:rsid w:val="003527C3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1048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8D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FA7"/>
    <w:rsid w:val="003976FE"/>
    <w:rsid w:val="003A4806"/>
    <w:rsid w:val="003A5488"/>
    <w:rsid w:val="003A55F1"/>
    <w:rsid w:val="003A5945"/>
    <w:rsid w:val="003A5D2B"/>
    <w:rsid w:val="003A69C3"/>
    <w:rsid w:val="003A730C"/>
    <w:rsid w:val="003B0AC6"/>
    <w:rsid w:val="003B328D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E7FB4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8AB"/>
    <w:rsid w:val="00401F93"/>
    <w:rsid w:val="00402AD2"/>
    <w:rsid w:val="0040329D"/>
    <w:rsid w:val="00403FD2"/>
    <w:rsid w:val="00404B4A"/>
    <w:rsid w:val="00405213"/>
    <w:rsid w:val="0040633D"/>
    <w:rsid w:val="004107E6"/>
    <w:rsid w:val="004118DF"/>
    <w:rsid w:val="00412AB3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6EC"/>
    <w:rsid w:val="00432D00"/>
    <w:rsid w:val="00433489"/>
    <w:rsid w:val="00433A8A"/>
    <w:rsid w:val="00434309"/>
    <w:rsid w:val="004351C1"/>
    <w:rsid w:val="00436AEE"/>
    <w:rsid w:val="00437386"/>
    <w:rsid w:val="00440E60"/>
    <w:rsid w:val="0044112D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672"/>
    <w:rsid w:val="00455E7A"/>
    <w:rsid w:val="00461C28"/>
    <w:rsid w:val="004624A3"/>
    <w:rsid w:val="00464B4D"/>
    <w:rsid w:val="00465F1F"/>
    <w:rsid w:val="0046666D"/>
    <w:rsid w:val="00467411"/>
    <w:rsid w:val="0046798B"/>
    <w:rsid w:val="00467A29"/>
    <w:rsid w:val="0047010E"/>
    <w:rsid w:val="00470D36"/>
    <w:rsid w:val="0047128F"/>
    <w:rsid w:val="00471516"/>
    <w:rsid w:val="00471E3A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9543E"/>
    <w:rsid w:val="004A0A28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737"/>
    <w:rsid w:val="004B2890"/>
    <w:rsid w:val="004B37FF"/>
    <w:rsid w:val="004B38E1"/>
    <w:rsid w:val="004B3FBF"/>
    <w:rsid w:val="004B461B"/>
    <w:rsid w:val="004B4C96"/>
    <w:rsid w:val="004B64E0"/>
    <w:rsid w:val="004B6F8B"/>
    <w:rsid w:val="004C1AC1"/>
    <w:rsid w:val="004C2115"/>
    <w:rsid w:val="004C31D3"/>
    <w:rsid w:val="004C3C38"/>
    <w:rsid w:val="004C4315"/>
    <w:rsid w:val="004C48A5"/>
    <w:rsid w:val="004C5A44"/>
    <w:rsid w:val="004C5D06"/>
    <w:rsid w:val="004C657C"/>
    <w:rsid w:val="004C7F4D"/>
    <w:rsid w:val="004D026D"/>
    <w:rsid w:val="004D04E2"/>
    <w:rsid w:val="004D108A"/>
    <w:rsid w:val="004D111C"/>
    <w:rsid w:val="004D159C"/>
    <w:rsid w:val="004D1C4B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501E42"/>
    <w:rsid w:val="00503993"/>
    <w:rsid w:val="00503F9D"/>
    <w:rsid w:val="00507091"/>
    <w:rsid w:val="005073B0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04C2"/>
    <w:rsid w:val="0052348B"/>
    <w:rsid w:val="00526A64"/>
    <w:rsid w:val="00526BC4"/>
    <w:rsid w:val="00526FD1"/>
    <w:rsid w:val="00527339"/>
    <w:rsid w:val="00527FA8"/>
    <w:rsid w:val="0053211B"/>
    <w:rsid w:val="00532671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4721D"/>
    <w:rsid w:val="0055167A"/>
    <w:rsid w:val="00553AF5"/>
    <w:rsid w:val="00555F2F"/>
    <w:rsid w:val="00560F2D"/>
    <w:rsid w:val="00567B39"/>
    <w:rsid w:val="00572E2F"/>
    <w:rsid w:val="005742D7"/>
    <w:rsid w:val="005744E6"/>
    <w:rsid w:val="00574613"/>
    <w:rsid w:val="00574D57"/>
    <w:rsid w:val="005750FD"/>
    <w:rsid w:val="00575276"/>
    <w:rsid w:val="00575CE7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90C"/>
    <w:rsid w:val="005A4C2A"/>
    <w:rsid w:val="005A4F47"/>
    <w:rsid w:val="005A6C32"/>
    <w:rsid w:val="005A73AC"/>
    <w:rsid w:val="005A7427"/>
    <w:rsid w:val="005B0563"/>
    <w:rsid w:val="005B1DA2"/>
    <w:rsid w:val="005B2743"/>
    <w:rsid w:val="005B2ADD"/>
    <w:rsid w:val="005B2AE8"/>
    <w:rsid w:val="005B334E"/>
    <w:rsid w:val="005B33D7"/>
    <w:rsid w:val="005B3F28"/>
    <w:rsid w:val="005B5915"/>
    <w:rsid w:val="005B5C71"/>
    <w:rsid w:val="005C0C9F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2757"/>
    <w:rsid w:val="005F4D0F"/>
    <w:rsid w:val="005F4E6B"/>
    <w:rsid w:val="005F4F56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6C97"/>
    <w:rsid w:val="00607327"/>
    <w:rsid w:val="006078B5"/>
    <w:rsid w:val="00612B77"/>
    <w:rsid w:val="0061338A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3C8C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0FB2"/>
    <w:rsid w:val="00641F41"/>
    <w:rsid w:val="00642A83"/>
    <w:rsid w:val="00643083"/>
    <w:rsid w:val="006458B7"/>
    <w:rsid w:val="00645E63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2DA"/>
    <w:rsid w:val="006608B5"/>
    <w:rsid w:val="00660ECE"/>
    <w:rsid w:val="006610EE"/>
    <w:rsid w:val="00662B7C"/>
    <w:rsid w:val="00662EA7"/>
    <w:rsid w:val="00662FB7"/>
    <w:rsid w:val="006634B8"/>
    <w:rsid w:val="0066399D"/>
    <w:rsid w:val="006663DD"/>
    <w:rsid w:val="006666D6"/>
    <w:rsid w:val="006676C8"/>
    <w:rsid w:val="006678AE"/>
    <w:rsid w:val="00670DE5"/>
    <w:rsid w:val="00670F1B"/>
    <w:rsid w:val="006710BE"/>
    <w:rsid w:val="0067508F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311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3C5F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1804"/>
    <w:rsid w:val="006D206D"/>
    <w:rsid w:val="006D2E11"/>
    <w:rsid w:val="006D2ED0"/>
    <w:rsid w:val="006D3D85"/>
    <w:rsid w:val="006D4ADB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74F"/>
    <w:rsid w:val="00703910"/>
    <w:rsid w:val="007039A6"/>
    <w:rsid w:val="00703FA4"/>
    <w:rsid w:val="00705B9C"/>
    <w:rsid w:val="00706011"/>
    <w:rsid w:val="0070636F"/>
    <w:rsid w:val="007063DE"/>
    <w:rsid w:val="00707D33"/>
    <w:rsid w:val="0071081E"/>
    <w:rsid w:val="007110E6"/>
    <w:rsid w:val="00711976"/>
    <w:rsid w:val="00712F3B"/>
    <w:rsid w:val="007130BE"/>
    <w:rsid w:val="0071329A"/>
    <w:rsid w:val="00714030"/>
    <w:rsid w:val="007155D3"/>
    <w:rsid w:val="00715FF1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E72"/>
    <w:rsid w:val="00752F85"/>
    <w:rsid w:val="00753A41"/>
    <w:rsid w:val="00755AD7"/>
    <w:rsid w:val="00756864"/>
    <w:rsid w:val="00760CE8"/>
    <w:rsid w:val="00761697"/>
    <w:rsid w:val="007625EC"/>
    <w:rsid w:val="00762839"/>
    <w:rsid w:val="00763868"/>
    <w:rsid w:val="007658A6"/>
    <w:rsid w:val="00766BA8"/>
    <w:rsid w:val="007708D5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594"/>
    <w:rsid w:val="00792B38"/>
    <w:rsid w:val="00793489"/>
    <w:rsid w:val="00793519"/>
    <w:rsid w:val="00794412"/>
    <w:rsid w:val="007973AE"/>
    <w:rsid w:val="00797420"/>
    <w:rsid w:val="00797B10"/>
    <w:rsid w:val="007A1205"/>
    <w:rsid w:val="007A2CF0"/>
    <w:rsid w:val="007A3DB5"/>
    <w:rsid w:val="007A3DC7"/>
    <w:rsid w:val="007B1C28"/>
    <w:rsid w:val="007B299C"/>
    <w:rsid w:val="007B2A97"/>
    <w:rsid w:val="007B398E"/>
    <w:rsid w:val="007B3ED7"/>
    <w:rsid w:val="007B49B4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7A62"/>
    <w:rsid w:val="007E017B"/>
    <w:rsid w:val="007E1D9C"/>
    <w:rsid w:val="007E31E4"/>
    <w:rsid w:val="007E42C7"/>
    <w:rsid w:val="007E57D0"/>
    <w:rsid w:val="007E63F4"/>
    <w:rsid w:val="007E7FB0"/>
    <w:rsid w:val="007F1467"/>
    <w:rsid w:val="007F2BDE"/>
    <w:rsid w:val="007F3E11"/>
    <w:rsid w:val="007F400E"/>
    <w:rsid w:val="007F75CB"/>
    <w:rsid w:val="007F76E5"/>
    <w:rsid w:val="00800285"/>
    <w:rsid w:val="0080288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203"/>
    <w:rsid w:val="00817509"/>
    <w:rsid w:val="00822B88"/>
    <w:rsid w:val="00822F8F"/>
    <w:rsid w:val="00824242"/>
    <w:rsid w:val="0082435C"/>
    <w:rsid w:val="00825035"/>
    <w:rsid w:val="0082540F"/>
    <w:rsid w:val="00825973"/>
    <w:rsid w:val="00825B44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082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501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2832"/>
    <w:rsid w:val="008C3FDD"/>
    <w:rsid w:val="008C5D63"/>
    <w:rsid w:val="008C7A40"/>
    <w:rsid w:val="008D324A"/>
    <w:rsid w:val="008D390E"/>
    <w:rsid w:val="008D46B0"/>
    <w:rsid w:val="008D49BC"/>
    <w:rsid w:val="008D5A50"/>
    <w:rsid w:val="008D5BAB"/>
    <w:rsid w:val="008D69EE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3DC0"/>
    <w:rsid w:val="008E686B"/>
    <w:rsid w:val="008F2B67"/>
    <w:rsid w:val="008F301F"/>
    <w:rsid w:val="008F3F16"/>
    <w:rsid w:val="008F55A4"/>
    <w:rsid w:val="008F58AD"/>
    <w:rsid w:val="008F6B64"/>
    <w:rsid w:val="00901A1C"/>
    <w:rsid w:val="009029AD"/>
    <w:rsid w:val="00902F8A"/>
    <w:rsid w:val="009038A9"/>
    <w:rsid w:val="00903CA5"/>
    <w:rsid w:val="00904908"/>
    <w:rsid w:val="009078A9"/>
    <w:rsid w:val="00907CE5"/>
    <w:rsid w:val="009103AF"/>
    <w:rsid w:val="009112F8"/>
    <w:rsid w:val="00911A4A"/>
    <w:rsid w:val="00911CDE"/>
    <w:rsid w:val="00911FD8"/>
    <w:rsid w:val="0091365E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049F"/>
    <w:rsid w:val="00961820"/>
    <w:rsid w:val="0096225A"/>
    <w:rsid w:val="009623EE"/>
    <w:rsid w:val="00964FE6"/>
    <w:rsid w:val="00965CD2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282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6DC"/>
    <w:rsid w:val="0099389C"/>
    <w:rsid w:val="00993AA0"/>
    <w:rsid w:val="00995128"/>
    <w:rsid w:val="0099527E"/>
    <w:rsid w:val="00996D1C"/>
    <w:rsid w:val="009A067C"/>
    <w:rsid w:val="009A20C6"/>
    <w:rsid w:val="009A4121"/>
    <w:rsid w:val="009A4A55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D5624"/>
    <w:rsid w:val="009E19E6"/>
    <w:rsid w:val="009E2149"/>
    <w:rsid w:val="009E2872"/>
    <w:rsid w:val="009E4A14"/>
    <w:rsid w:val="009E7CE7"/>
    <w:rsid w:val="009F0D5B"/>
    <w:rsid w:val="009F1A2B"/>
    <w:rsid w:val="009F1CD8"/>
    <w:rsid w:val="009F307D"/>
    <w:rsid w:val="009F34AE"/>
    <w:rsid w:val="009F4364"/>
    <w:rsid w:val="009F451D"/>
    <w:rsid w:val="009F46B7"/>
    <w:rsid w:val="009F5246"/>
    <w:rsid w:val="009F5B4F"/>
    <w:rsid w:val="00A02D0F"/>
    <w:rsid w:val="00A0774C"/>
    <w:rsid w:val="00A10587"/>
    <w:rsid w:val="00A109F3"/>
    <w:rsid w:val="00A10FCC"/>
    <w:rsid w:val="00A11BF8"/>
    <w:rsid w:val="00A12A90"/>
    <w:rsid w:val="00A14F1B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C0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67D0"/>
    <w:rsid w:val="00A46B44"/>
    <w:rsid w:val="00A471C4"/>
    <w:rsid w:val="00A474BA"/>
    <w:rsid w:val="00A47A1D"/>
    <w:rsid w:val="00A47A54"/>
    <w:rsid w:val="00A514DB"/>
    <w:rsid w:val="00A51FC5"/>
    <w:rsid w:val="00A54D83"/>
    <w:rsid w:val="00A5697C"/>
    <w:rsid w:val="00A60A1B"/>
    <w:rsid w:val="00A60EBA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6FFA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869CF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0F6B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3BC2"/>
    <w:rsid w:val="00AC4104"/>
    <w:rsid w:val="00AC5F5B"/>
    <w:rsid w:val="00AC7214"/>
    <w:rsid w:val="00AC76CF"/>
    <w:rsid w:val="00AC7E55"/>
    <w:rsid w:val="00AD058B"/>
    <w:rsid w:val="00AD0D74"/>
    <w:rsid w:val="00AD0FDB"/>
    <w:rsid w:val="00AD3A00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21C4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B36"/>
    <w:rsid w:val="00B2681C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2EA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9B4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5914"/>
    <w:rsid w:val="00B7692A"/>
    <w:rsid w:val="00B7737D"/>
    <w:rsid w:val="00B774A4"/>
    <w:rsid w:val="00B80FAF"/>
    <w:rsid w:val="00B836ED"/>
    <w:rsid w:val="00B848C9"/>
    <w:rsid w:val="00B85D36"/>
    <w:rsid w:val="00B872C6"/>
    <w:rsid w:val="00B92BDF"/>
    <w:rsid w:val="00B93E09"/>
    <w:rsid w:val="00B93EE0"/>
    <w:rsid w:val="00B95489"/>
    <w:rsid w:val="00B9625B"/>
    <w:rsid w:val="00B96BFE"/>
    <w:rsid w:val="00BA0940"/>
    <w:rsid w:val="00BA13C8"/>
    <w:rsid w:val="00BA267A"/>
    <w:rsid w:val="00BA27B8"/>
    <w:rsid w:val="00BA3A0E"/>
    <w:rsid w:val="00BA3D0B"/>
    <w:rsid w:val="00BA5A0C"/>
    <w:rsid w:val="00BB0244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821"/>
    <w:rsid w:val="00BF2C7B"/>
    <w:rsid w:val="00BF63FF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B9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04E5"/>
    <w:rsid w:val="00C311DA"/>
    <w:rsid w:val="00C32284"/>
    <w:rsid w:val="00C328DB"/>
    <w:rsid w:val="00C32AC2"/>
    <w:rsid w:val="00C33BE7"/>
    <w:rsid w:val="00C34648"/>
    <w:rsid w:val="00C359D2"/>
    <w:rsid w:val="00C4109E"/>
    <w:rsid w:val="00C42768"/>
    <w:rsid w:val="00C42ED0"/>
    <w:rsid w:val="00C44D97"/>
    <w:rsid w:val="00C452B3"/>
    <w:rsid w:val="00C50936"/>
    <w:rsid w:val="00C50EFD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821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6116"/>
    <w:rsid w:val="00C777BC"/>
    <w:rsid w:val="00C80084"/>
    <w:rsid w:val="00C80395"/>
    <w:rsid w:val="00C8049E"/>
    <w:rsid w:val="00C824C3"/>
    <w:rsid w:val="00C83756"/>
    <w:rsid w:val="00C8407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858"/>
    <w:rsid w:val="00CE1D79"/>
    <w:rsid w:val="00CE29FE"/>
    <w:rsid w:val="00CE4F8B"/>
    <w:rsid w:val="00CE597D"/>
    <w:rsid w:val="00CE6378"/>
    <w:rsid w:val="00CE6600"/>
    <w:rsid w:val="00CE7314"/>
    <w:rsid w:val="00CE7370"/>
    <w:rsid w:val="00CE7998"/>
    <w:rsid w:val="00CE7F74"/>
    <w:rsid w:val="00CF03A8"/>
    <w:rsid w:val="00CF0C5D"/>
    <w:rsid w:val="00CF3289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4976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3F8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4B3D"/>
    <w:rsid w:val="00D2719E"/>
    <w:rsid w:val="00D2759E"/>
    <w:rsid w:val="00D27B3D"/>
    <w:rsid w:val="00D3051E"/>
    <w:rsid w:val="00D30624"/>
    <w:rsid w:val="00D319EA"/>
    <w:rsid w:val="00D31D6A"/>
    <w:rsid w:val="00D32097"/>
    <w:rsid w:val="00D33009"/>
    <w:rsid w:val="00D33ACD"/>
    <w:rsid w:val="00D348E4"/>
    <w:rsid w:val="00D369FC"/>
    <w:rsid w:val="00D40DAB"/>
    <w:rsid w:val="00D4114A"/>
    <w:rsid w:val="00D4171F"/>
    <w:rsid w:val="00D4463E"/>
    <w:rsid w:val="00D473EE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47C"/>
    <w:rsid w:val="00D61897"/>
    <w:rsid w:val="00D62FF0"/>
    <w:rsid w:val="00D63046"/>
    <w:rsid w:val="00D65BEE"/>
    <w:rsid w:val="00D66AA4"/>
    <w:rsid w:val="00D675D0"/>
    <w:rsid w:val="00D701A1"/>
    <w:rsid w:val="00D71842"/>
    <w:rsid w:val="00D71CAC"/>
    <w:rsid w:val="00D72E1A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70D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434E"/>
    <w:rsid w:val="00DD6237"/>
    <w:rsid w:val="00DE135B"/>
    <w:rsid w:val="00DE13AB"/>
    <w:rsid w:val="00DE1C7E"/>
    <w:rsid w:val="00DE31AD"/>
    <w:rsid w:val="00DE4619"/>
    <w:rsid w:val="00DE714A"/>
    <w:rsid w:val="00DF27CE"/>
    <w:rsid w:val="00DF2A89"/>
    <w:rsid w:val="00DF2CB8"/>
    <w:rsid w:val="00DF3A66"/>
    <w:rsid w:val="00DF3E32"/>
    <w:rsid w:val="00DF5F50"/>
    <w:rsid w:val="00DF73AC"/>
    <w:rsid w:val="00DF7613"/>
    <w:rsid w:val="00E007C7"/>
    <w:rsid w:val="00E009AC"/>
    <w:rsid w:val="00E04943"/>
    <w:rsid w:val="00E052E0"/>
    <w:rsid w:val="00E063DF"/>
    <w:rsid w:val="00E10405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76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B98"/>
    <w:rsid w:val="00E70DE5"/>
    <w:rsid w:val="00E71E31"/>
    <w:rsid w:val="00E725B1"/>
    <w:rsid w:val="00E72FA3"/>
    <w:rsid w:val="00E73012"/>
    <w:rsid w:val="00E76B97"/>
    <w:rsid w:val="00E777F8"/>
    <w:rsid w:val="00E8158A"/>
    <w:rsid w:val="00E81B5B"/>
    <w:rsid w:val="00E84296"/>
    <w:rsid w:val="00E84B03"/>
    <w:rsid w:val="00E86EA1"/>
    <w:rsid w:val="00E87A93"/>
    <w:rsid w:val="00E87B10"/>
    <w:rsid w:val="00E900E4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27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0D4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EF7713"/>
    <w:rsid w:val="00F00CA8"/>
    <w:rsid w:val="00F01548"/>
    <w:rsid w:val="00F01774"/>
    <w:rsid w:val="00F01B19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64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5E58"/>
    <w:rsid w:val="00F46173"/>
    <w:rsid w:val="00F47ABE"/>
    <w:rsid w:val="00F50EF1"/>
    <w:rsid w:val="00F5167E"/>
    <w:rsid w:val="00F53998"/>
    <w:rsid w:val="00F53ABE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009"/>
    <w:rsid w:val="00F67546"/>
    <w:rsid w:val="00F70310"/>
    <w:rsid w:val="00F71912"/>
    <w:rsid w:val="00F735BB"/>
    <w:rsid w:val="00F74937"/>
    <w:rsid w:val="00F7496A"/>
    <w:rsid w:val="00F774C1"/>
    <w:rsid w:val="00F77734"/>
    <w:rsid w:val="00F809BC"/>
    <w:rsid w:val="00F82A79"/>
    <w:rsid w:val="00F8318B"/>
    <w:rsid w:val="00F83C00"/>
    <w:rsid w:val="00F84490"/>
    <w:rsid w:val="00F85A28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869"/>
    <w:rsid w:val="00F97AB2"/>
    <w:rsid w:val="00F97CCF"/>
    <w:rsid w:val="00FA1886"/>
    <w:rsid w:val="00FA1977"/>
    <w:rsid w:val="00FA1C81"/>
    <w:rsid w:val="00FA37F1"/>
    <w:rsid w:val="00FA3983"/>
    <w:rsid w:val="00FA4408"/>
    <w:rsid w:val="00FA49ED"/>
    <w:rsid w:val="00FA73F2"/>
    <w:rsid w:val="00FA77AE"/>
    <w:rsid w:val="00FA7C6D"/>
    <w:rsid w:val="00FB03EA"/>
    <w:rsid w:val="00FB1962"/>
    <w:rsid w:val="00FB26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6C75"/>
    <w:rsid w:val="00FC71D7"/>
    <w:rsid w:val="00FC79E0"/>
    <w:rsid w:val="00FD02F8"/>
    <w:rsid w:val="00FD0D5B"/>
    <w:rsid w:val="00FD1195"/>
    <w:rsid w:val="00FD194D"/>
    <w:rsid w:val="00FD2879"/>
    <w:rsid w:val="00FD2A77"/>
    <w:rsid w:val="00FD3250"/>
    <w:rsid w:val="00FD3BD9"/>
    <w:rsid w:val="00FD5E96"/>
    <w:rsid w:val="00FD73F6"/>
    <w:rsid w:val="00FD7DAF"/>
    <w:rsid w:val="00FE085B"/>
    <w:rsid w:val="00FE11A8"/>
    <w:rsid w:val="00FE1F6A"/>
    <w:rsid w:val="00FE47D5"/>
    <w:rsid w:val="00FE5C15"/>
    <w:rsid w:val="00FF008E"/>
    <w:rsid w:val="00FF1FA5"/>
    <w:rsid w:val="00FF29BA"/>
    <w:rsid w:val="00FF2B38"/>
    <w:rsid w:val="00FF2D1C"/>
    <w:rsid w:val="00FF2E3F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6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14CAB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EF7713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6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14CAB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EF7713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Working assumption codebook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rgbClr val="FF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1.159</c:v>
                </c:pt>
                <c:pt idx="1">
                  <c:v>1.331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38980480"/>
        <c:axId val="267212288"/>
      </c:barChart>
      <c:catAx>
        <c:axId val="238980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7212288"/>
        <c:crosses val="autoZero"/>
        <c:auto val="1"/>
        <c:lblAlgn val="ctr"/>
        <c:lblOffset val="100"/>
        <c:noMultiLvlLbl val="0"/>
      </c:catAx>
      <c:valAx>
        <c:axId val="267212288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8980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Working assumption codebook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rgbClr val="FF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1.1240000000000001</c:v>
                </c:pt>
                <c:pt idx="1">
                  <c:v>1.232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89592064"/>
        <c:axId val="289593600"/>
      </c:barChart>
      <c:catAx>
        <c:axId val="289592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9593600"/>
        <c:crosses val="autoZero"/>
        <c:auto val="1"/>
        <c:lblAlgn val="ctr"/>
        <c:lblOffset val="100"/>
        <c:noMultiLvlLbl val="0"/>
      </c:catAx>
      <c:valAx>
        <c:axId val="289593600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9592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AEAAC-BACB-440A-BD2A-69EB170A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1348</Words>
  <Characters>7687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5</cp:revision>
  <cp:lastPrinted>2012-03-15T10:36:00Z</cp:lastPrinted>
  <dcterms:created xsi:type="dcterms:W3CDTF">2017-02-13T23:17:00Z</dcterms:created>
  <dcterms:modified xsi:type="dcterms:W3CDTF">2017-02-14T06:44:00Z</dcterms:modified>
</cp:coreProperties>
</file>